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D194" w14:textId="2937CC7B" w:rsidR="003B664D" w:rsidRDefault="00ED2520">
      <w:pPr>
        <w:pStyle w:val="LevelOne"/>
        <w:jc w:val="center"/>
      </w:pPr>
      <w:r>
        <w:t>Relational Database Development</w:t>
      </w:r>
    </w:p>
    <w:p w14:paraId="2ED5D195" w14:textId="2116583A" w:rsidR="003B664D" w:rsidRDefault="00EF1C93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152-156</w:t>
      </w:r>
    </w:p>
    <w:p w14:paraId="2ED5D196" w14:textId="77777777" w:rsidR="003B664D" w:rsidRDefault="003B664D">
      <w:pPr>
        <w:pStyle w:val="Header"/>
        <w:tabs>
          <w:tab w:val="clear" w:pos="4320"/>
          <w:tab w:val="clear" w:pos="8640"/>
        </w:tabs>
        <w:jc w:val="center"/>
      </w:pPr>
    </w:p>
    <w:p w14:paraId="2ED5D197" w14:textId="77777777" w:rsidR="003B664D" w:rsidRDefault="0034054D">
      <w:pPr>
        <w:pStyle w:val="Header"/>
        <w:tabs>
          <w:tab w:val="clear" w:pos="4320"/>
          <w:tab w:val="clear" w:pos="8640"/>
        </w:tabs>
        <w:jc w:val="center"/>
      </w:pPr>
      <w:r>
        <w:t>Structured Query Language (SQL</w:t>
      </w:r>
      <w:r w:rsidR="003B664D">
        <w:t>)</w:t>
      </w:r>
    </w:p>
    <w:p w14:paraId="2ED5D198" w14:textId="77777777" w:rsidR="003B664D" w:rsidRDefault="003B664D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8"/>
        <w:gridCol w:w="360"/>
        <w:gridCol w:w="2088"/>
      </w:tblGrid>
      <w:tr w:rsidR="003B664D" w14:paraId="2ED5D19B" w14:textId="77777777">
        <w:trPr>
          <w:cantSplit/>
          <w:tblHeader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199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19A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B153C6" w14:paraId="2ED5D1AD" w14:textId="77777777" w:rsidTr="004303F8">
        <w:trPr>
          <w:cantSplit/>
          <w:trHeight w:val="114"/>
        </w:trPr>
        <w:tc>
          <w:tcPr>
            <w:tcW w:w="7128" w:type="dxa"/>
          </w:tcPr>
          <w:p w14:paraId="2ED5D19C" w14:textId="720A0F9B" w:rsidR="00B153C6" w:rsidRPr="00824886" w:rsidRDefault="00B153C6" w:rsidP="004303F8">
            <w:pPr>
              <w:pStyle w:val="LevelOne"/>
              <w:numPr>
                <w:ilvl w:val="0"/>
                <w:numId w:val="0"/>
              </w:numPr>
            </w:pPr>
            <w:r w:rsidRPr="00824886">
              <w:t>Text References</w:t>
            </w:r>
          </w:p>
          <w:p w14:paraId="2ED5D19D" w14:textId="77777777" w:rsidR="00B153C6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Basics" w:history="1">
              <w:r w:rsidR="00B153C6">
                <w:rPr>
                  <w:rStyle w:val="Hyperlink"/>
                </w:rPr>
                <w:t>SQL</w:t>
              </w:r>
            </w:hyperlink>
            <w:r w:rsidR="00B153C6">
              <w:tab/>
              <w:t>Page</w:t>
            </w:r>
            <w:r w:rsidR="00071389">
              <w:t>s</w:t>
            </w:r>
            <w:r w:rsidR="00B153C6">
              <w:tab/>
            </w:r>
            <w:r w:rsidR="00DF122F">
              <w:t>6</w:t>
            </w:r>
            <w:r w:rsidR="00071389">
              <w:t xml:space="preserve">1 – 62 </w:t>
            </w:r>
          </w:p>
          <w:p w14:paraId="2ED5D19E" w14:textId="77777777" w:rsidR="00B153C6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MySQL" w:history="1">
              <w:r w:rsidR="00B153C6" w:rsidRPr="00AF0812">
                <w:rPr>
                  <w:rStyle w:val="Hyperlink"/>
                </w:rPr>
                <w:t>MySQL</w:t>
              </w:r>
            </w:hyperlink>
            <w:r w:rsidR="00B153C6">
              <w:tab/>
              <w:t>Pages</w:t>
            </w:r>
            <w:r w:rsidR="00B153C6">
              <w:tab/>
            </w:r>
            <w:r w:rsidR="00071389">
              <w:t xml:space="preserve">62 – 66 </w:t>
            </w:r>
          </w:p>
          <w:p w14:paraId="2ED5D19F" w14:textId="77777777" w:rsidR="00B153C6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Create" w:history="1">
              <w:r w:rsidR="00B153C6" w:rsidRPr="00AF0812">
                <w:rPr>
                  <w:rStyle w:val="Hyperlink"/>
                </w:rPr>
                <w:t>Creating a Database</w:t>
              </w:r>
            </w:hyperlink>
            <w:r w:rsidR="00B153C6">
              <w:t xml:space="preserve"> </w:t>
            </w:r>
            <w:r w:rsidR="00B153C6">
              <w:tab/>
              <w:t>Pages</w:t>
            </w:r>
            <w:r w:rsidR="00B153C6">
              <w:tab/>
            </w:r>
            <w:r w:rsidR="00071389">
              <w:t xml:space="preserve">66 – 67 </w:t>
            </w:r>
          </w:p>
          <w:p w14:paraId="2ED5D1A0" w14:textId="77777777" w:rsidR="00B153C6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ShowDB" w:history="1">
              <w:r w:rsidR="00AF0812" w:rsidRPr="005136F4">
                <w:rPr>
                  <w:rStyle w:val="Hyperlink"/>
                </w:rPr>
                <w:t>List Databases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</w:p>
          <w:p w14:paraId="2ED5D1A1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DropDB" w:history="1">
              <w:r w:rsidR="00AF0812" w:rsidRPr="005136F4">
                <w:rPr>
                  <w:rStyle w:val="Hyperlink"/>
                </w:rPr>
                <w:t>Delete a Database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</w:p>
          <w:p w14:paraId="2ED5D1A2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CreateTable" w:history="1">
              <w:r w:rsidR="00AF0812" w:rsidRPr="005136F4">
                <w:rPr>
                  <w:rStyle w:val="Hyperlink"/>
                </w:rPr>
                <w:t>Creating a Table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  <w:r w:rsidR="00071389">
              <w:t xml:space="preserve">67 – 68 </w:t>
            </w:r>
            <w:r w:rsidR="00680D24">
              <w:br/>
            </w:r>
            <w:r w:rsidR="00680D24">
              <w:tab/>
            </w:r>
            <w:r w:rsidR="00680D24">
              <w:tab/>
            </w:r>
            <w:r w:rsidR="00071389">
              <w:t xml:space="preserve">81 – 85 </w:t>
            </w:r>
          </w:p>
          <w:p w14:paraId="2ED5D1A3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DataTypes" w:history="1">
              <w:r w:rsidR="00AF0812" w:rsidRPr="005136F4">
                <w:rPr>
                  <w:rStyle w:val="Hyperlink"/>
                </w:rPr>
                <w:t>Data Types</w:t>
              </w:r>
            </w:hyperlink>
            <w:r w:rsidR="00AF0812">
              <w:t xml:space="preserve"> </w:t>
            </w:r>
            <w:r w:rsidR="00AF0812">
              <w:tab/>
              <w:t>Page</w:t>
            </w:r>
            <w:r w:rsidR="00071389">
              <w:t>s</w:t>
            </w:r>
            <w:r w:rsidR="00AF0812">
              <w:tab/>
            </w:r>
            <w:r w:rsidR="00680D24">
              <w:t>7</w:t>
            </w:r>
            <w:r w:rsidR="00071389">
              <w:t xml:space="preserve">2 – 73 </w:t>
            </w:r>
          </w:p>
          <w:p w14:paraId="5496E3C1" w14:textId="5E64D022" w:rsidR="00364BE8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foreignkey" w:history="1">
              <w:r w:rsidR="00364BE8" w:rsidRPr="00364BE8">
                <w:rPr>
                  <w:rStyle w:val="Hyperlink"/>
                </w:rPr>
                <w:t>Designating Foreign Keys</w:t>
              </w:r>
            </w:hyperlink>
            <w:r w:rsidR="00364BE8">
              <w:tab/>
              <w:t>Pages</w:t>
            </w:r>
          </w:p>
          <w:p w14:paraId="7B832AB3" w14:textId="6C31861B" w:rsidR="00364BE8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lastmodified" w:history="1">
              <w:r w:rsidR="00364BE8" w:rsidRPr="00364BE8">
                <w:rPr>
                  <w:rStyle w:val="Hyperlink"/>
                </w:rPr>
                <w:t>Automatically Setting Last Modified</w:t>
              </w:r>
            </w:hyperlink>
            <w:r w:rsidR="00364BE8">
              <w:tab/>
              <w:t>Pages</w:t>
            </w:r>
          </w:p>
          <w:p w14:paraId="2ED5D1A4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ShowTables" w:history="1">
              <w:r w:rsidR="00AF0812" w:rsidRPr="005136F4">
                <w:rPr>
                  <w:rStyle w:val="Hyperlink"/>
                </w:rPr>
                <w:t>List Tables</w:t>
              </w:r>
            </w:hyperlink>
            <w:r w:rsidR="00071389">
              <w:t xml:space="preserve"> </w:t>
            </w:r>
            <w:r w:rsidR="00071389">
              <w:tab/>
              <w:t>Page</w:t>
            </w:r>
            <w:r w:rsidR="00071389">
              <w:tab/>
              <w:t>201</w:t>
            </w:r>
            <w:r w:rsidR="00AF0812">
              <w:tab/>
            </w:r>
          </w:p>
          <w:p w14:paraId="2ED5D1A5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ShowStructure" w:history="1">
              <w:r w:rsidR="00AF0812" w:rsidRPr="005136F4">
                <w:rPr>
                  <w:rStyle w:val="Hyperlink"/>
                </w:rPr>
                <w:t>Show Table Structure</w:t>
              </w:r>
            </w:hyperlink>
            <w:r w:rsidR="00071389">
              <w:t xml:space="preserve"> </w:t>
            </w:r>
            <w:r w:rsidR="00071389">
              <w:tab/>
              <w:t>Page</w:t>
            </w:r>
            <w:r w:rsidR="00AF0812">
              <w:tab/>
            </w:r>
            <w:r w:rsidR="00071389">
              <w:t>85</w:t>
            </w:r>
          </w:p>
          <w:p w14:paraId="2ED5D1A6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DropTable" w:history="1">
              <w:r w:rsidR="00AF0812" w:rsidRPr="005136F4">
                <w:rPr>
                  <w:rStyle w:val="Hyperlink"/>
                </w:rPr>
                <w:t>Delete a Table</w:t>
              </w:r>
            </w:hyperlink>
            <w:r w:rsidR="00AF0812">
              <w:t xml:space="preserve"> </w:t>
            </w:r>
            <w:r w:rsidR="00AF0812">
              <w:tab/>
              <w:t>Page</w:t>
            </w:r>
            <w:r w:rsidR="00AF0812">
              <w:tab/>
            </w:r>
            <w:r w:rsidR="00071389">
              <w:t>71</w:t>
            </w:r>
          </w:p>
          <w:p w14:paraId="2ED5D1A7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AddData" w:history="1">
              <w:r w:rsidR="00AF0812" w:rsidRPr="005136F4">
                <w:rPr>
                  <w:rStyle w:val="Hyperlink"/>
                </w:rPr>
                <w:t>Adding Data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  <w:r w:rsidR="00071389">
              <w:t>75 - 77</w:t>
            </w:r>
            <w:r w:rsidR="00680D24">
              <w:br/>
            </w:r>
            <w:r w:rsidR="00680D24">
              <w:tab/>
            </w:r>
            <w:r w:rsidR="00680D24">
              <w:tab/>
            </w:r>
            <w:r w:rsidR="00071389">
              <w:t xml:space="preserve">81 – 85 </w:t>
            </w:r>
          </w:p>
          <w:p w14:paraId="2ED5D1A8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View" w:history="1">
              <w:r w:rsidR="00AF0812" w:rsidRPr="005136F4">
                <w:rPr>
                  <w:rStyle w:val="Hyperlink"/>
                </w:rPr>
                <w:t>Viewing Records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  <w:r w:rsidR="00071389">
              <w:t xml:space="preserve">77 – 78 </w:t>
            </w:r>
          </w:p>
          <w:p w14:paraId="2ED5D1A9" w14:textId="77777777" w:rsidR="00AF0812" w:rsidRDefault="00FB6240" w:rsidP="004303F8">
            <w:pPr>
              <w:pStyle w:val="NormalLevel"/>
              <w:tabs>
                <w:tab w:val="left" w:pos="4740"/>
                <w:tab w:val="left" w:pos="5400"/>
              </w:tabs>
            </w:pPr>
            <w:hyperlink w:anchor="DelRec" w:history="1">
              <w:r w:rsidR="00AF0812" w:rsidRPr="005136F4">
                <w:rPr>
                  <w:rStyle w:val="Hyperlink"/>
                </w:rPr>
                <w:t>Deleting Records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  <w:r w:rsidR="00071389">
              <w:t xml:space="preserve">166 – 167 </w:t>
            </w:r>
          </w:p>
          <w:p w14:paraId="2ED5D1AA" w14:textId="77777777" w:rsidR="00071389" w:rsidRDefault="00FB6240" w:rsidP="00071389">
            <w:pPr>
              <w:pStyle w:val="NormalLevel"/>
              <w:tabs>
                <w:tab w:val="left" w:pos="4740"/>
                <w:tab w:val="left" w:pos="5400"/>
              </w:tabs>
            </w:pPr>
            <w:hyperlink w:anchor="Update" w:history="1">
              <w:r w:rsidR="00AF0812" w:rsidRPr="005136F4">
                <w:rPr>
                  <w:rStyle w:val="Hyperlink"/>
                </w:rPr>
                <w:t>Correcting Data Errors (Update)</w:t>
              </w:r>
            </w:hyperlink>
            <w:r w:rsidR="00AF0812">
              <w:t xml:space="preserve"> </w:t>
            </w:r>
            <w:r w:rsidR="00AF0812">
              <w:tab/>
              <w:t>Pages</w:t>
            </w:r>
            <w:r w:rsidR="00AF0812">
              <w:tab/>
            </w:r>
            <w:r w:rsidR="00071389">
              <w:t xml:space="preserve">79 – 80 </w:t>
            </w:r>
            <w:r w:rsidR="000B0F40">
              <w:br/>
            </w:r>
            <w:r w:rsidR="000B0F40">
              <w:tab/>
            </w:r>
            <w:r w:rsidR="000B0F40">
              <w:tab/>
            </w:r>
            <w:r w:rsidR="00071389">
              <w:t>168 – 172</w:t>
            </w:r>
          </w:p>
          <w:p w14:paraId="2ED5D1AB" w14:textId="77777777" w:rsidR="00B153C6" w:rsidRPr="00BE0D94" w:rsidRDefault="00B153C6" w:rsidP="00071389">
            <w:pPr>
              <w:pStyle w:val="NormalLevel"/>
              <w:numPr>
                <w:ilvl w:val="0"/>
                <w:numId w:val="0"/>
              </w:numPr>
              <w:tabs>
                <w:tab w:val="left" w:pos="4740"/>
                <w:tab w:val="left" w:pos="5400"/>
              </w:tabs>
              <w:ind w:left="864"/>
            </w:pPr>
            <w:r>
              <w:tab/>
            </w:r>
          </w:p>
        </w:tc>
        <w:tc>
          <w:tcPr>
            <w:tcW w:w="2448" w:type="dxa"/>
            <w:gridSpan w:val="2"/>
          </w:tcPr>
          <w:p w14:paraId="2ED5D1AC" w14:textId="77777777" w:rsidR="00B153C6" w:rsidRDefault="00B153C6" w:rsidP="004303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1B9" w14:textId="77777777">
        <w:trPr>
          <w:cantSplit/>
        </w:trPr>
        <w:tc>
          <w:tcPr>
            <w:tcW w:w="7488" w:type="dxa"/>
            <w:gridSpan w:val="2"/>
          </w:tcPr>
          <w:p w14:paraId="2ED5D1AE" w14:textId="77777777" w:rsidR="003B664D" w:rsidRDefault="003B664D">
            <w:pPr>
              <w:pStyle w:val="LevelOne"/>
              <w:rPr>
                <w:iCs/>
              </w:rPr>
            </w:pPr>
            <w:bookmarkStart w:id="0" w:name="SQL"/>
            <w:r>
              <w:t>SQL</w:t>
            </w:r>
          </w:p>
          <w:bookmarkEnd w:id="0"/>
          <w:p w14:paraId="2ED5D1AF" w14:textId="6FFC2487" w:rsidR="003B664D" w:rsidRDefault="003B664D">
            <w:pPr>
              <w:pStyle w:val="NormalLevel"/>
            </w:pPr>
            <w:r>
              <w:t xml:space="preserve">The Structured Query Language (SQL) is a </w:t>
            </w:r>
            <w:r w:rsidR="003E6A0F">
              <w:t>semi-</w:t>
            </w:r>
            <w:r>
              <w:t xml:space="preserve">standard </w:t>
            </w:r>
            <w:r w:rsidR="003E6A0F">
              <w:t xml:space="preserve">language </w:t>
            </w:r>
            <w:r>
              <w:t>for manipulating data in relational database.</w:t>
            </w:r>
          </w:p>
          <w:p w14:paraId="2ED5D1B0" w14:textId="6BBE4848" w:rsidR="003B664D" w:rsidRDefault="008F3CFF" w:rsidP="008F3CFF">
            <w:pPr>
              <w:pStyle w:val="NormalLevel"/>
            </w:pPr>
            <w:r>
              <w:t>In this class we will subm</w:t>
            </w:r>
            <w:r w:rsidR="003B664D">
              <w:t xml:space="preserve">it SQL commands to </w:t>
            </w:r>
            <w:r w:rsidR="003B664D" w:rsidRPr="008F3CFF">
              <w:rPr>
                <w:i/>
              </w:rPr>
              <w:t>MySQL</w:t>
            </w:r>
            <w:r>
              <w:rPr>
                <w:rStyle w:val="PageNumber"/>
              </w:rPr>
              <w:t>, an open-source SQL development environment.</w:t>
            </w:r>
            <w:r>
              <w:t xml:space="preserve"> </w:t>
            </w:r>
            <w:r w:rsidR="00A82BA6">
              <w:t xml:space="preserve"> </w:t>
            </w:r>
          </w:p>
          <w:p w14:paraId="2ED5D1B1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088" w:type="dxa"/>
          </w:tcPr>
          <w:p w14:paraId="2ED5D1B8" w14:textId="512DFCF2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1C4" w14:textId="77777777">
        <w:trPr>
          <w:cantSplit/>
        </w:trPr>
        <w:tc>
          <w:tcPr>
            <w:tcW w:w="7488" w:type="dxa"/>
            <w:gridSpan w:val="2"/>
          </w:tcPr>
          <w:p w14:paraId="2ED5D1BA" w14:textId="77777777" w:rsidR="003B664D" w:rsidRDefault="003B664D">
            <w:pPr>
              <w:pStyle w:val="LevelOne"/>
            </w:pPr>
            <w:bookmarkStart w:id="1" w:name="MySQL"/>
            <w:r>
              <w:t xml:space="preserve">Get </w:t>
            </w:r>
            <w:bookmarkEnd w:id="1"/>
            <w:r>
              <w:t xml:space="preserve">Your Own MySQL </w:t>
            </w:r>
          </w:p>
          <w:p w14:paraId="2ED5D1BB" w14:textId="43F4623E" w:rsidR="00E9332E" w:rsidRDefault="00E9332E">
            <w:pPr>
              <w:pStyle w:val="NormalLevel"/>
            </w:pPr>
            <w:r>
              <w:t xml:space="preserve">We’ll be running MySQL and MySQL Query Browser within PortableApps.  </w:t>
            </w:r>
            <w:r w:rsidR="00C32250">
              <w:t xml:space="preserve">If you have not done so already, complete the </w:t>
            </w:r>
            <w:hyperlink r:id="rId7" w:history="1">
              <w:r w:rsidR="00C32250" w:rsidRPr="00C32250">
                <w:rPr>
                  <w:rStyle w:val="Hyperlink"/>
                </w:rPr>
                <w:t>PortableApps lab</w:t>
              </w:r>
            </w:hyperlink>
            <w:r w:rsidR="00C32250">
              <w:t xml:space="preserve"> (including the Installing MySQL component)</w:t>
            </w:r>
            <w:r>
              <w:t>.</w:t>
            </w:r>
            <w:r>
              <w:br/>
            </w:r>
          </w:p>
          <w:p w14:paraId="2ED5D1BC" w14:textId="77777777" w:rsidR="00E9332E" w:rsidRDefault="00E9332E">
            <w:pPr>
              <w:pStyle w:val="NormalLevel"/>
            </w:pPr>
            <w:r>
              <w:t>Though we won’t be doing this, you can install MySQL on your desktop.</w:t>
            </w:r>
          </w:p>
          <w:p w14:paraId="2ED5D1BD" w14:textId="77777777" w:rsidR="003B664D" w:rsidRDefault="00FB6240" w:rsidP="00542EC2">
            <w:pPr>
              <w:pStyle w:val="NormalLevel"/>
              <w:numPr>
                <w:ilvl w:val="2"/>
                <w:numId w:val="2"/>
              </w:numPr>
            </w:pPr>
            <w:hyperlink r:id="rId8" w:history="1">
              <w:r w:rsidR="00F70150">
                <w:rPr>
                  <w:rStyle w:val="Hyperlink"/>
                </w:rPr>
                <w:t>dev.mysql.com</w:t>
              </w:r>
            </w:hyperlink>
          </w:p>
          <w:p w14:paraId="2ED5D1C2" w14:textId="6C8D872A" w:rsidR="00E9332E" w:rsidRDefault="00E9332E" w:rsidP="00C32250">
            <w:pPr>
              <w:pStyle w:val="NormalLevel"/>
              <w:numPr>
                <w:ilvl w:val="0"/>
                <w:numId w:val="0"/>
              </w:numPr>
              <w:ind w:left="1296"/>
            </w:pPr>
          </w:p>
        </w:tc>
        <w:tc>
          <w:tcPr>
            <w:tcW w:w="2088" w:type="dxa"/>
          </w:tcPr>
          <w:p w14:paraId="2ED5D1C3" w14:textId="77777777" w:rsidR="003B664D" w:rsidRDefault="007B5BE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noProof/>
                <w:sz w:val="20"/>
              </w:rPr>
              <w:drawing>
                <wp:anchor distT="95250" distB="95250" distL="47625" distR="47625" simplePos="0" relativeHeight="251658240" behindDoc="0" locked="0" layoutInCell="1" allowOverlap="1" wp14:anchorId="2ED5D293" wp14:editId="2ED5D29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7620</wp:posOffset>
                  </wp:positionV>
                  <wp:extent cx="1590675" cy="828675"/>
                  <wp:effectExtent l="19050" t="0" r="9525" b="0"/>
                  <wp:wrapSquare wrapText="bothSides"/>
                  <wp:docPr id="2" name="Picture 2" descr="MySQL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ySQL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664D" w14:paraId="2ED5D1CF" w14:textId="77777777">
        <w:trPr>
          <w:cantSplit/>
        </w:trPr>
        <w:tc>
          <w:tcPr>
            <w:tcW w:w="7488" w:type="dxa"/>
            <w:gridSpan w:val="2"/>
          </w:tcPr>
          <w:p w14:paraId="2ED5D1C5" w14:textId="77777777" w:rsidR="003B664D" w:rsidRDefault="003B664D">
            <w:pPr>
              <w:pStyle w:val="LevelOne"/>
              <w:rPr>
                <w:b w:val="0"/>
                <w:bCs/>
                <w:sz w:val="24"/>
              </w:rPr>
            </w:pPr>
            <w:r>
              <w:lastRenderedPageBreak/>
              <w:t>Documentation Standards</w:t>
            </w:r>
            <w:r>
              <w:br/>
            </w:r>
            <w:r>
              <w:br/>
            </w:r>
            <w:r>
              <w:rPr>
                <w:b w:val="0"/>
                <w:bCs/>
                <w:sz w:val="24"/>
              </w:rPr>
              <w:t>In these notes:</w:t>
            </w:r>
          </w:p>
          <w:p w14:paraId="2ED5D1C6" w14:textId="77777777" w:rsidR="003B664D" w:rsidRDefault="003B664D">
            <w:pPr>
              <w:pStyle w:val="NormalLevel"/>
            </w:pPr>
            <w:r>
              <w:rPr>
                <w:bCs/>
              </w:rPr>
              <w:t>SQL keywords will appear in all caps, bold and blue</w:t>
            </w:r>
          </w:p>
          <w:p w14:paraId="2ED5D1C7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Cs/>
              </w:rPr>
              <w:t>In SQL, keywords do not have to be capitalized. They are capitalized in these notes for clarity.</w:t>
            </w:r>
          </w:p>
          <w:p w14:paraId="2ED5D1C8" w14:textId="77777777" w:rsidR="003B664D" w:rsidRPr="00C239B4" w:rsidRDefault="003B664D">
            <w:pPr>
              <w:pStyle w:val="NormalLevel"/>
            </w:pPr>
            <w:r>
              <w:rPr>
                <w:bCs/>
              </w:rPr>
              <w:t xml:space="preserve">Table names will appear </w:t>
            </w:r>
            <w:r w:rsidR="00641757">
              <w:rPr>
                <w:bCs/>
              </w:rPr>
              <w:t xml:space="preserve">with the </w:t>
            </w:r>
            <w:r w:rsidR="00641757">
              <w:rPr>
                <w:bCs/>
                <w:i/>
              </w:rPr>
              <w:t>tbl</w:t>
            </w:r>
            <w:r w:rsidR="00641757">
              <w:rPr>
                <w:bCs/>
              </w:rPr>
              <w:t xml:space="preserve"> prefix</w:t>
            </w:r>
            <w:r>
              <w:rPr>
                <w:bCs/>
              </w:rPr>
              <w:t>, black</w:t>
            </w:r>
          </w:p>
          <w:p w14:paraId="2ED5D1C9" w14:textId="77777777" w:rsidR="00C239B4" w:rsidRDefault="00C239B4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Cs/>
              </w:rPr>
              <w:t>Note: MySQL automatically converts all database and table names to lowercase</w:t>
            </w:r>
          </w:p>
          <w:p w14:paraId="2ED5D1CA" w14:textId="77777777" w:rsidR="003B664D" w:rsidRDefault="003B664D">
            <w:pPr>
              <w:pStyle w:val="NormalLevel"/>
            </w:pPr>
            <w:r>
              <w:rPr>
                <w:bCs/>
              </w:rPr>
              <w:t xml:space="preserve">Field names will appear in </w:t>
            </w:r>
            <w:r w:rsidR="00641757">
              <w:rPr>
                <w:bCs/>
              </w:rPr>
              <w:t>camelBack notation</w:t>
            </w:r>
          </w:p>
          <w:p w14:paraId="2ED5D1CB" w14:textId="77777777" w:rsidR="003B664D" w:rsidRDefault="003B664D">
            <w:pPr>
              <w:pStyle w:val="NormalLevel"/>
            </w:pPr>
            <w:r>
              <w:rPr>
                <w:bCs/>
              </w:rPr>
              <w:t>Text entered in italics must be replaced with actual table, field names</w:t>
            </w:r>
          </w:p>
          <w:p w14:paraId="2ED5D1CC" w14:textId="77777777" w:rsidR="003B664D" w:rsidRDefault="003B664D">
            <w:pPr>
              <w:pStyle w:val="NormalLevel"/>
            </w:pPr>
            <w:r>
              <w:rPr>
                <w:bCs/>
              </w:rPr>
              <w:t>Objects in [square brackets] are optional.</w:t>
            </w:r>
          </w:p>
          <w:p w14:paraId="2ED5D1CD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</w:p>
        </w:tc>
        <w:tc>
          <w:tcPr>
            <w:tcW w:w="2088" w:type="dxa"/>
          </w:tcPr>
          <w:p w14:paraId="2ED5D1CE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8F3CFF" w14:paraId="2ED5D1DA" w14:textId="77777777">
        <w:trPr>
          <w:cantSplit/>
        </w:trPr>
        <w:tc>
          <w:tcPr>
            <w:tcW w:w="7488" w:type="dxa"/>
            <w:gridSpan w:val="2"/>
          </w:tcPr>
          <w:p w14:paraId="2ED5D1D0" w14:textId="77777777" w:rsidR="008F3CFF" w:rsidRDefault="008F3CFF" w:rsidP="00092894">
            <w:pPr>
              <w:pStyle w:val="LevelOne"/>
            </w:pPr>
            <w:bookmarkStart w:id="2" w:name="Create"/>
            <w:r>
              <w:t xml:space="preserve">Creating </w:t>
            </w:r>
            <w:bookmarkEnd w:id="2"/>
            <w:r>
              <w:t>a Database</w:t>
            </w:r>
          </w:p>
          <w:p w14:paraId="2ED5D1D1" w14:textId="77777777" w:rsidR="008F3CFF" w:rsidRDefault="008F3CFF" w:rsidP="00092894">
            <w:pPr>
              <w:pStyle w:val="NormalLevel"/>
            </w:pPr>
            <w:r>
              <w:t>MySQL requires that a database exist before you can add tables to it.</w:t>
            </w:r>
          </w:p>
          <w:p w14:paraId="2ED5D1D2" w14:textId="77777777" w:rsidR="00670E66" w:rsidRDefault="008F3CFF" w:rsidP="00092894">
            <w:pPr>
              <w:pStyle w:val="NormalLevel"/>
            </w:pPr>
            <w:r>
              <w:t>MySQL provides the Create Database command to do this.</w:t>
            </w:r>
            <w:r>
              <w:br/>
            </w:r>
            <w:r>
              <w:br/>
            </w:r>
            <w:r w:rsidRPr="008F3CFF">
              <w:rPr>
                <w:b/>
                <w:color w:val="0000FF"/>
              </w:rPr>
              <w:t>CREATE DATABASE</w:t>
            </w:r>
            <w:r>
              <w:t xml:space="preserve"> </w:t>
            </w:r>
            <w:r>
              <w:rPr>
                <w:i/>
              </w:rPr>
              <w:t>databasename</w:t>
            </w:r>
            <w:r w:rsidRPr="008F3CFF">
              <w:rPr>
                <w:b/>
                <w:color w:val="0000FF"/>
              </w:rPr>
              <w:t>;</w:t>
            </w:r>
            <w:r w:rsidR="00670E66">
              <w:br/>
            </w:r>
          </w:p>
          <w:p w14:paraId="2ED5D1D3" w14:textId="203C2D12" w:rsidR="00FB1DF1" w:rsidRDefault="00FB1DF1" w:rsidP="00092894">
            <w:pPr>
              <w:pStyle w:val="NormalLevel"/>
            </w:pPr>
            <w:r>
              <w:t xml:space="preserve">MySQL Query Browser will not display the new database in the </w:t>
            </w:r>
            <w:r w:rsidR="00C22B51">
              <w:t>Schemas</w:t>
            </w:r>
            <w:r>
              <w:t xml:space="preserve"> window until you refresh (right-click in </w:t>
            </w:r>
            <w:r w:rsidR="00C22B51">
              <w:t>Schemas</w:t>
            </w:r>
            <w:r>
              <w:t>)</w:t>
            </w:r>
          </w:p>
          <w:p w14:paraId="2ED5D1D4" w14:textId="77777777" w:rsidR="00E9332E" w:rsidRDefault="00670E66" w:rsidP="00092894">
            <w:pPr>
              <w:pStyle w:val="NormalLevel"/>
            </w:pPr>
            <w:r>
              <w:t>All databases are stored in:</w:t>
            </w:r>
            <w:r>
              <w:br/>
            </w:r>
            <w:r w:rsidR="00E9332E">
              <w:t>E:\XAMPP\MySQL\Data</w:t>
            </w:r>
          </w:p>
          <w:p w14:paraId="2ED5D1D5" w14:textId="77777777" w:rsidR="00670E66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C:\Program Files\MySQL\MySQL Server </w:t>
            </w:r>
            <w:r w:rsidR="00FB1DF1">
              <w:t>6</w:t>
            </w:r>
            <w:r>
              <w:t>.0\Data</w:t>
            </w:r>
            <w:r w:rsidR="00E9332E">
              <w:t xml:space="preserve"> if you’ve installed on the desktop.</w:t>
            </w:r>
          </w:p>
          <w:p w14:paraId="2ED5D1D6" w14:textId="77777777" w:rsidR="00670E66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>Each database is stored in its own folder.</w:t>
            </w:r>
          </w:p>
          <w:p w14:paraId="2ED5D1D7" w14:textId="77777777" w:rsidR="00670E66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>Unfortunately, you can NOT simply copy these folders to transfer the database to a new location.</w:t>
            </w:r>
          </w:p>
          <w:p w14:paraId="2ED5D1D8" w14:textId="0F00702A" w:rsidR="008F3CFF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See the </w:t>
            </w:r>
            <w:hyperlink r:id="rId10" w:history="1">
              <w:r w:rsidR="00C32250" w:rsidRPr="00C32250">
                <w:rPr>
                  <w:rStyle w:val="Hyperlink"/>
                </w:rPr>
                <w:t>Exporting and Importing MySQL Databases</w:t>
              </w:r>
            </w:hyperlink>
            <w:r w:rsidR="00C32250">
              <w:t xml:space="preserve"> </w:t>
            </w:r>
            <w:r>
              <w:t xml:space="preserve">handout on my website for information on how to transfer a database from </w:t>
            </w:r>
            <w:r w:rsidR="00E9332E">
              <w:t>one location to another</w:t>
            </w:r>
            <w:r>
              <w:t>.</w:t>
            </w:r>
            <w:r w:rsidR="008F3CFF">
              <w:br/>
            </w:r>
          </w:p>
        </w:tc>
        <w:tc>
          <w:tcPr>
            <w:tcW w:w="2088" w:type="dxa"/>
          </w:tcPr>
          <w:p w14:paraId="2ED5D1D9" w14:textId="77777777" w:rsidR="008F3CFF" w:rsidRDefault="008F3CFF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 the Premiere Products and Henry Books databases.</w:t>
            </w:r>
          </w:p>
        </w:tc>
      </w:tr>
      <w:tr w:rsidR="00670E66" w14:paraId="2ED5D1E1" w14:textId="77777777">
        <w:trPr>
          <w:cantSplit/>
        </w:trPr>
        <w:tc>
          <w:tcPr>
            <w:tcW w:w="7488" w:type="dxa"/>
            <w:gridSpan w:val="2"/>
          </w:tcPr>
          <w:p w14:paraId="2ED5D1DB" w14:textId="77777777" w:rsidR="00670E66" w:rsidRDefault="00670E66" w:rsidP="00670E66">
            <w:pPr>
              <w:pStyle w:val="NormalLevel"/>
            </w:pPr>
            <w:r>
              <w:lastRenderedPageBreak/>
              <w:t>Once you have created databases you can display a list of the available databases by entering:</w:t>
            </w:r>
            <w:r>
              <w:br/>
            </w:r>
            <w:r>
              <w:br/>
            </w:r>
            <w:bookmarkStart w:id="3" w:name="ShowDB"/>
            <w:r w:rsidRPr="00670E66">
              <w:rPr>
                <w:b/>
                <w:color w:val="0000FF"/>
              </w:rPr>
              <w:t xml:space="preserve">SHOW </w:t>
            </w:r>
            <w:bookmarkEnd w:id="3"/>
            <w:r w:rsidRPr="00670E66">
              <w:rPr>
                <w:b/>
                <w:color w:val="0000FF"/>
              </w:rPr>
              <w:t>DATABASES;</w:t>
            </w:r>
            <w:r w:rsidRPr="00670E66">
              <w:rPr>
                <w:b/>
                <w:color w:val="0000FF"/>
              </w:rPr>
              <w:br/>
            </w:r>
          </w:p>
          <w:p w14:paraId="2ED5D1DC" w14:textId="77777777" w:rsidR="00670E66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>MySQL comes with some databases.</w:t>
            </w:r>
          </w:p>
          <w:p w14:paraId="2ED5D1DD" w14:textId="77777777" w:rsidR="00670E66" w:rsidRDefault="00670E66" w:rsidP="00542EC2">
            <w:pPr>
              <w:pStyle w:val="NormalLevel"/>
              <w:numPr>
                <w:ilvl w:val="3"/>
                <w:numId w:val="2"/>
              </w:numPr>
            </w:pPr>
            <w:r>
              <w:t>Test is for experimenting with MySQL.  Feel free to delete (drop) this database if you wish.</w:t>
            </w:r>
          </w:p>
          <w:p w14:paraId="2ED5D1DE" w14:textId="77777777" w:rsidR="00EC22F6" w:rsidRDefault="00EC22F6" w:rsidP="00542EC2">
            <w:pPr>
              <w:pStyle w:val="NormalLevel"/>
              <w:numPr>
                <w:ilvl w:val="3"/>
                <w:numId w:val="2"/>
              </w:numPr>
            </w:pPr>
            <w:r>
              <w:t>cdcol is a CD collection database (very small). Feel free to delete (drop) this databases if you wish.</w:t>
            </w:r>
          </w:p>
          <w:p w14:paraId="2ED5D1DF" w14:textId="77777777" w:rsidR="00670E66" w:rsidRDefault="00670E66" w:rsidP="00542EC2">
            <w:pPr>
              <w:pStyle w:val="NormalLevel"/>
              <w:numPr>
                <w:ilvl w:val="3"/>
                <w:numId w:val="2"/>
              </w:numPr>
            </w:pPr>
            <w:r>
              <w:t>The other databases are used by the MySQL server itself to track user and databases.  DO NOT delete these.</w:t>
            </w:r>
            <w:r>
              <w:br/>
            </w:r>
          </w:p>
        </w:tc>
        <w:tc>
          <w:tcPr>
            <w:tcW w:w="2088" w:type="dxa"/>
          </w:tcPr>
          <w:p w14:paraId="2ED5D1E0" w14:textId="77777777" w:rsidR="00670E66" w:rsidRDefault="00670E66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670E66" w14:paraId="2ED5D1EA" w14:textId="77777777">
        <w:trPr>
          <w:cantSplit/>
        </w:trPr>
        <w:tc>
          <w:tcPr>
            <w:tcW w:w="7488" w:type="dxa"/>
            <w:gridSpan w:val="2"/>
          </w:tcPr>
          <w:p w14:paraId="2ED5D1E2" w14:textId="77777777" w:rsidR="00670E66" w:rsidRDefault="00670E66" w:rsidP="00670E66">
            <w:pPr>
              <w:pStyle w:val="NormalLevel"/>
            </w:pPr>
            <w:r>
              <w:t>If you no longer need a database you can delete it by entering:</w:t>
            </w:r>
            <w:r>
              <w:br/>
            </w:r>
            <w:r>
              <w:br/>
            </w:r>
            <w:bookmarkStart w:id="4" w:name="DropDB"/>
            <w:r w:rsidRPr="00670E66">
              <w:rPr>
                <w:b/>
                <w:color w:val="0000FF"/>
              </w:rPr>
              <w:t xml:space="preserve">DROP </w:t>
            </w:r>
            <w:bookmarkEnd w:id="4"/>
            <w:r w:rsidRPr="00670E66">
              <w:rPr>
                <w:b/>
                <w:color w:val="0000FF"/>
              </w:rPr>
              <w:t>DATABASE</w:t>
            </w:r>
            <w:r>
              <w:t xml:space="preserve"> </w:t>
            </w:r>
            <w:r>
              <w:rPr>
                <w:i/>
              </w:rPr>
              <w:t>databasename</w:t>
            </w:r>
            <w:r>
              <w:t>;</w:t>
            </w:r>
            <w:r>
              <w:br/>
            </w:r>
          </w:p>
          <w:p w14:paraId="2ED5D1E3" w14:textId="77777777" w:rsidR="00FB1DF1" w:rsidRDefault="00670E66" w:rsidP="00542EC2">
            <w:pPr>
              <w:pStyle w:val="NormalLevel"/>
              <w:numPr>
                <w:ilvl w:val="2"/>
                <w:numId w:val="2"/>
              </w:numPr>
            </w:pPr>
            <w:r>
              <w:t>There is no recovery for this command. Make sure you enter the correct database name.</w:t>
            </w:r>
          </w:p>
          <w:p w14:paraId="2ED5D1E4" w14:textId="07FCD13C" w:rsidR="00670E66" w:rsidRDefault="00FB1DF1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Again, you’ll need to refresh the Query Browser </w:t>
            </w:r>
            <w:r w:rsidR="00C22B51">
              <w:t>Schemas</w:t>
            </w:r>
            <w:r>
              <w:t xml:space="preserve"> window before the database disappears.</w:t>
            </w:r>
            <w:r w:rsidR="00670E66">
              <w:br/>
            </w:r>
          </w:p>
        </w:tc>
        <w:tc>
          <w:tcPr>
            <w:tcW w:w="2088" w:type="dxa"/>
          </w:tcPr>
          <w:p w14:paraId="2ED5D1E5" w14:textId="77777777" w:rsidR="00670E66" w:rsidRDefault="00E10308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Drop premiereproducts and henrybooks</w:t>
            </w:r>
          </w:p>
          <w:p w14:paraId="2ED5D1E6" w14:textId="77777777" w:rsidR="00E10308" w:rsidRDefault="00E10308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1E7" w14:textId="42D9B5D6" w:rsidR="00E10308" w:rsidRDefault="00E10308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database </w:t>
            </w:r>
            <w:r w:rsidR="005B06C0">
              <w:rPr>
                <w:i/>
                <w:color w:val="FF0000"/>
              </w:rPr>
              <w:t>alexamara</w:t>
            </w:r>
          </w:p>
          <w:p w14:paraId="2ED5D1E8" w14:textId="77777777" w:rsidR="00E10308" w:rsidRDefault="00E10308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1E9" w14:textId="3800DCF9" w:rsidR="00E10308" w:rsidRPr="00E10308" w:rsidRDefault="00E10308" w:rsidP="00AA6C7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A81C51" w14:paraId="2ED5D1EF" w14:textId="77777777">
        <w:trPr>
          <w:cantSplit/>
        </w:trPr>
        <w:tc>
          <w:tcPr>
            <w:tcW w:w="7488" w:type="dxa"/>
            <w:gridSpan w:val="2"/>
          </w:tcPr>
          <w:p w14:paraId="2ED5D1EB" w14:textId="361A75F5" w:rsidR="00A81C51" w:rsidRDefault="00A81C51" w:rsidP="00670E66">
            <w:pPr>
              <w:pStyle w:val="NormalLevel"/>
            </w:pPr>
            <w:r>
              <w:t>You can also create and drop databases (</w:t>
            </w:r>
            <w:r w:rsidR="00C22B51">
              <w:t>Schemas</w:t>
            </w:r>
            <w:r>
              <w:t xml:space="preserve">) using the </w:t>
            </w:r>
            <w:r w:rsidR="00C22B51">
              <w:t>Schemas</w:t>
            </w:r>
            <w:r>
              <w:t xml:space="preserve"> pane in Query Browser</w:t>
            </w:r>
          </w:p>
          <w:p w14:paraId="2ED5D1EC" w14:textId="7FEC0ABB" w:rsidR="00A81C51" w:rsidRDefault="00A81C51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Right-click in the </w:t>
            </w:r>
            <w:r w:rsidR="00C22B51">
              <w:t>Schemas</w:t>
            </w:r>
            <w:r>
              <w:t xml:space="preserve"> pane and choose Create New </w:t>
            </w:r>
            <w:r w:rsidR="00C22B51">
              <w:t>Schemas</w:t>
            </w:r>
            <w:r>
              <w:t xml:space="preserve"> to create a new database.</w:t>
            </w:r>
          </w:p>
          <w:p w14:paraId="2ED5D1ED" w14:textId="390EDE69" w:rsidR="00A81C51" w:rsidRDefault="00A81C51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Right-click any database object and choose Drop </w:t>
            </w:r>
            <w:r w:rsidR="00C22B51">
              <w:t>Schemas</w:t>
            </w:r>
            <w:r>
              <w:t xml:space="preserve"> to delete the database.</w:t>
            </w:r>
            <w:r>
              <w:br/>
            </w:r>
          </w:p>
        </w:tc>
        <w:tc>
          <w:tcPr>
            <w:tcW w:w="2088" w:type="dxa"/>
          </w:tcPr>
          <w:p w14:paraId="2ED5D1EE" w14:textId="77777777" w:rsidR="00A81C51" w:rsidRDefault="00A81C51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CC60BA" w14:paraId="21D02F80" w14:textId="77777777">
        <w:trPr>
          <w:cantSplit/>
        </w:trPr>
        <w:tc>
          <w:tcPr>
            <w:tcW w:w="7488" w:type="dxa"/>
            <w:gridSpan w:val="2"/>
          </w:tcPr>
          <w:p w14:paraId="7F3FEA9C" w14:textId="52186379" w:rsidR="00CC60BA" w:rsidRDefault="00CC60BA" w:rsidP="00670E66">
            <w:pPr>
              <w:pStyle w:val="NormalLevel"/>
            </w:pPr>
            <w:r>
              <w:t>Before you can issue SQL commands to a database in the MySQL Browser, you need to designate which database you’re sending the commands to.</w:t>
            </w:r>
          </w:p>
          <w:p w14:paraId="7FF6F456" w14:textId="77777777" w:rsidR="00CC60BA" w:rsidRDefault="00CC60BA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color w:val="0000FF"/>
              </w:rPr>
              <w:t>USE</w:t>
            </w:r>
            <w:r>
              <w:t xml:space="preserve"> </w:t>
            </w:r>
            <w:r>
              <w:rPr>
                <w:i/>
              </w:rPr>
              <w:t>databasename</w:t>
            </w:r>
            <w:r>
              <w:t>;</w:t>
            </w:r>
          </w:p>
          <w:p w14:paraId="1B8DD9B4" w14:textId="40087131" w:rsidR="00CC60BA" w:rsidRDefault="00CC60BA" w:rsidP="00542EC2">
            <w:pPr>
              <w:pStyle w:val="NormalLevel"/>
              <w:numPr>
                <w:ilvl w:val="2"/>
                <w:numId w:val="2"/>
              </w:numPr>
            </w:pPr>
            <w:r>
              <w:t>Or, simply double-click the database in the MySQL Browser navigation pane.</w:t>
            </w:r>
          </w:p>
        </w:tc>
        <w:tc>
          <w:tcPr>
            <w:tcW w:w="2088" w:type="dxa"/>
          </w:tcPr>
          <w:p w14:paraId="2BE596A0" w14:textId="4F5749D3" w:rsidR="00CC60BA" w:rsidRDefault="00CC60BA" w:rsidP="005B06C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USE </w:t>
            </w:r>
            <w:r w:rsidR="005B06C0">
              <w:rPr>
                <w:color w:val="FF0000"/>
              </w:rPr>
              <w:t>alexamara</w:t>
            </w:r>
          </w:p>
        </w:tc>
      </w:tr>
      <w:tr w:rsidR="00670E66" w14:paraId="2ED5D1FA" w14:textId="77777777">
        <w:trPr>
          <w:cantSplit/>
        </w:trPr>
        <w:tc>
          <w:tcPr>
            <w:tcW w:w="7488" w:type="dxa"/>
            <w:gridSpan w:val="2"/>
          </w:tcPr>
          <w:p w14:paraId="2ED5D1F0" w14:textId="77777777" w:rsidR="00670E66" w:rsidRDefault="00670E66" w:rsidP="00092894">
            <w:pPr>
              <w:pStyle w:val="LevelOne"/>
              <w:numPr>
                <w:ilvl w:val="0"/>
                <w:numId w:val="0"/>
              </w:numPr>
            </w:pPr>
            <w:bookmarkStart w:id="5" w:name="CreateTable"/>
            <w:r>
              <w:lastRenderedPageBreak/>
              <w:t xml:space="preserve">Creating </w:t>
            </w:r>
            <w:bookmarkEnd w:id="5"/>
            <w:r>
              <w:t>a Table</w:t>
            </w:r>
          </w:p>
          <w:p w14:paraId="2ED5D1F1" w14:textId="77777777" w:rsidR="00670E66" w:rsidRDefault="00670E66" w:rsidP="00092894">
            <w:pPr>
              <w:pStyle w:val="NormalLevel"/>
              <w:numPr>
                <w:ilvl w:val="0"/>
                <w:numId w:val="0"/>
              </w:numPr>
              <w:ind w:left="43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CREATE TABLE </w:t>
            </w:r>
            <w:r w:rsidR="00641757">
              <w:rPr>
                <w:i/>
                <w:iCs/>
              </w:rPr>
              <w:t>tblTableName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color w:val="0000FF"/>
              </w:rPr>
              <w:t>(</w:t>
            </w:r>
            <w:r w:rsidR="00641757">
              <w:rPr>
                <w:i/>
                <w:iCs/>
              </w:rPr>
              <w:t>fieldN</w:t>
            </w:r>
            <w:r>
              <w:rPr>
                <w:i/>
                <w:iCs/>
              </w:rPr>
              <w:t xml:space="preserve">ame datatype </w:t>
            </w:r>
            <w:r>
              <w:t>[</w:t>
            </w:r>
            <w:r>
              <w:rPr>
                <w:b/>
                <w:bCs/>
                <w:color w:val="0000FF"/>
              </w:rPr>
              <w:t>NOT NULL</w:t>
            </w:r>
            <w:r>
              <w:t>][</w:t>
            </w:r>
            <w:r>
              <w:rPr>
                <w:b/>
                <w:bCs/>
                <w:color w:val="0000FF"/>
              </w:rPr>
              <w:t>PRIMARY KEY</w:t>
            </w:r>
            <w:r>
              <w:t>][</w:t>
            </w:r>
            <w:r>
              <w:rPr>
                <w:b/>
                <w:bCs/>
                <w:color w:val="0000FF"/>
              </w:rPr>
              <w:t>AUTO_INCREMENT</w:t>
            </w:r>
            <w:r>
              <w:t>]</w:t>
            </w:r>
            <w:r w:rsidR="004303F8">
              <w:t>,</w:t>
            </w:r>
            <w:r>
              <w:rPr>
                <w:b/>
                <w:bCs/>
                <w:color w:val="0000FF"/>
              </w:rPr>
              <w:br/>
              <w:t xml:space="preserve"> </w:t>
            </w:r>
            <w:r w:rsidR="00641757">
              <w:rPr>
                <w:i/>
                <w:iCs/>
              </w:rPr>
              <w:t>fieldN</w:t>
            </w:r>
            <w:r>
              <w:rPr>
                <w:i/>
                <w:iCs/>
              </w:rPr>
              <w:t>ame datatype,</w:t>
            </w:r>
            <w:r>
              <w:rPr>
                <w:i/>
                <w:iCs/>
              </w:rPr>
              <w:br/>
              <w:t xml:space="preserve"> field</w:t>
            </w:r>
            <w:r w:rsidR="00641757">
              <w:rPr>
                <w:i/>
                <w:iCs/>
              </w:rPr>
              <w:t>N</w:t>
            </w:r>
            <w:r>
              <w:rPr>
                <w:i/>
                <w:iCs/>
              </w:rPr>
              <w:t>ame datatype,</w:t>
            </w:r>
            <w:r>
              <w:rPr>
                <w:i/>
                <w:iCs/>
              </w:rPr>
              <w:br/>
              <w:t>repeat for all fields</w:t>
            </w:r>
            <w:r>
              <w:rPr>
                <w:b/>
                <w:bCs/>
                <w:color w:val="0000FF"/>
              </w:rPr>
              <w:t>);</w:t>
            </w:r>
            <w:r>
              <w:rPr>
                <w:b/>
                <w:bCs/>
                <w:color w:val="0000FF"/>
              </w:rPr>
              <w:br/>
            </w:r>
          </w:p>
          <w:p w14:paraId="2ED5D1F2" w14:textId="77777777" w:rsidR="00670E66" w:rsidRDefault="00670E66" w:rsidP="00092894">
            <w:pPr>
              <w:pStyle w:val="NormalLevel"/>
              <w:rPr>
                <w:b/>
                <w:bCs/>
                <w:color w:val="0000FF"/>
              </w:rPr>
            </w:pPr>
            <w:r>
              <w:t xml:space="preserve">SQL is a </w:t>
            </w:r>
            <w:r>
              <w:rPr>
                <w:i/>
                <w:iCs/>
              </w:rPr>
              <w:t>free format</w:t>
            </w:r>
            <w:r>
              <w:t xml:space="preserve"> command language, which means you can insert extra spaces and carriage returns wherever you want. Take advantage of this to make your commands as readable as possible.</w:t>
            </w:r>
          </w:p>
          <w:p w14:paraId="2ED5D1F3" w14:textId="77777777" w:rsidR="00670E66" w:rsidRDefault="00670E66" w:rsidP="00092894">
            <w:pPr>
              <w:pStyle w:val="NormalLevel"/>
              <w:rPr>
                <w:b/>
                <w:bCs/>
                <w:color w:val="0000FF"/>
              </w:rPr>
            </w:pPr>
            <w:r>
              <w:t>SQL commands can be entered in any case (upper, lower, mixed)</w:t>
            </w:r>
          </w:p>
          <w:p w14:paraId="2ED5D1F4" w14:textId="77777777" w:rsidR="00670E66" w:rsidRDefault="00670E66" w:rsidP="00670E66">
            <w:pPr>
              <w:pStyle w:val="NormalLevel"/>
              <w:numPr>
                <w:ilvl w:val="0"/>
                <w:numId w:val="0"/>
              </w:numPr>
              <w:ind w:left="432"/>
              <w:rPr>
                <w:b/>
                <w:bCs/>
                <w:color w:val="0000FF"/>
              </w:rPr>
            </w:pPr>
          </w:p>
          <w:p w14:paraId="2ED5D1F5" w14:textId="77777777" w:rsidR="00670E66" w:rsidRDefault="00670E66" w:rsidP="00092894">
            <w:pPr>
              <w:pStyle w:val="NormalLevel"/>
              <w:rPr>
                <w:b/>
                <w:bCs/>
                <w:color w:val="0000FF"/>
              </w:rPr>
            </w:pPr>
            <w:r>
              <w:t>This command tells SQL to create a new table with the name you supplied.</w:t>
            </w:r>
          </w:p>
          <w:p w14:paraId="2ED5D1F6" w14:textId="77777777" w:rsidR="00670E66" w:rsidRDefault="00670E66" w:rsidP="00092894">
            <w:pPr>
              <w:pStyle w:val="NormalLevel"/>
              <w:rPr>
                <w:b/>
                <w:bCs/>
                <w:color w:val="0000FF"/>
              </w:rPr>
            </w:pPr>
            <w:r>
              <w:t>This command must also include the list of fields in the table, and the data types of those fields.</w:t>
            </w:r>
          </w:p>
          <w:p w14:paraId="2ED5D1F7" w14:textId="12940834" w:rsidR="00670E66" w:rsidRDefault="00670E66" w:rsidP="00092894">
            <w:pPr>
              <w:pStyle w:val="NormalLevel"/>
              <w:rPr>
                <w:b/>
                <w:bCs/>
                <w:color w:val="0000FF"/>
              </w:rPr>
            </w:pPr>
            <w:r>
              <w:t>The list of fields m</w:t>
            </w:r>
            <w:r w:rsidR="003E6A0F">
              <w:t>ust be surrounded by (parenthese</w:t>
            </w:r>
            <w:r>
              <w:t>s)</w:t>
            </w:r>
          </w:p>
          <w:p w14:paraId="2ED5D1F8" w14:textId="77777777" w:rsidR="00670E66" w:rsidRDefault="00670E66" w:rsidP="00670E66">
            <w:pPr>
              <w:pStyle w:val="NormalLevel"/>
              <w:rPr>
                <w:b/>
                <w:bCs/>
                <w:color w:val="0000FF"/>
              </w:rPr>
            </w:pPr>
            <w:r>
              <w:t>Most implementations of SQL require a semicolon at the end of the command.</w:t>
            </w:r>
          </w:p>
        </w:tc>
        <w:tc>
          <w:tcPr>
            <w:tcW w:w="2088" w:type="dxa"/>
          </w:tcPr>
          <w:p w14:paraId="2ED5D1F9" w14:textId="77777777" w:rsidR="00670E66" w:rsidRDefault="00670E66" w:rsidP="0009289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00" w14:textId="77777777">
        <w:trPr>
          <w:cantSplit/>
        </w:trPr>
        <w:tc>
          <w:tcPr>
            <w:tcW w:w="7488" w:type="dxa"/>
            <w:gridSpan w:val="2"/>
          </w:tcPr>
          <w:p w14:paraId="2ED5D1FB" w14:textId="77777777" w:rsidR="003B664D" w:rsidRDefault="003B664D">
            <w:pPr>
              <w:pStyle w:val="NormalLevel"/>
            </w:pPr>
            <w:r>
              <w:t>The</w:t>
            </w:r>
            <w:r>
              <w:rPr>
                <w:b/>
                <w:bCs/>
                <w:color w:val="0000FF"/>
              </w:rPr>
              <w:t xml:space="preserve"> PRIMARY KEY </w:t>
            </w:r>
            <w:r w:rsidR="00641757">
              <w:t xml:space="preserve">keyword </w:t>
            </w:r>
            <w:r>
              <w:t>designates this field as the primary key for the table.</w:t>
            </w:r>
          </w:p>
          <w:p w14:paraId="2ED5D1FC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This technique can only be used if there is one primary key field.  </w:t>
            </w:r>
            <w:r w:rsidRPr="00E14AC5">
              <w:rPr>
                <w:highlight w:val="yellow"/>
              </w:rPr>
              <w:t>See below to designate multi-field primary keys</w:t>
            </w:r>
            <w:r>
              <w:t>.</w:t>
            </w:r>
          </w:p>
          <w:p w14:paraId="2ED5D1FD" w14:textId="77777777" w:rsidR="003B664D" w:rsidRDefault="003B664D">
            <w:pPr>
              <w:pStyle w:val="NormalLevel"/>
            </w:pPr>
            <w:r>
              <w:t xml:space="preserve">The </w:t>
            </w:r>
            <w:r>
              <w:rPr>
                <w:b/>
                <w:bCs/>
                <w:color w:val="0000FF"/>
              </w:rPr>
              <w:t xml:space="preserve">NOT NULL </w:t>
            </w:r>
            <w:r>
              <w:t>clause specifies that this field may not be left blank (NULL) or changed to a NULL value.</w:t>
            </w:r>
          </w:p>
          <w:p w14:paraId="2ED5D1FE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PRIMARY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KEY</w:t>
            </w:r>
            <w:r>
              <w:t xml:space="preserve"> fields are automatically designated </w:t>
            </w:r>
            <w:r w:rsidRPr="00ED7B88">
              <w:rPr>
                <w:b/>
                <w:color w:val="0000FF"/>
              </w:rPr>
              <w:t>NOT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NULL</w:t>
            </w:r>
            <w:r>
              <w:t>.</w:t>
            </w:r>
          </w:p>
        </w:tc>
        <w:tc>
          <w:tcPr>
            <w:tcW w:w="2088" w:type="dxa"/>
          </w:tcPr>
          <w:p w14:paraId="2ED5D1FF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08" w14:textId="77777777">
        <w:trPr>
          <w:cantSplit/>
        </w:trPr>
        <w:tc>
          <w:tcPr>
            <w:tcW w:w="7488" w:type="dxa"/>
            <w:gridSpan w:val="2"/>
          </w:tcPr>
          <w:p w14:paraId="2ED5D201" w14:textId="77777777" w:rsidR="003B664D" w:rsidRDefault="003B664D">
            <w:pPr>
              <w:pStyle w:val="NormalLevel"/>
            </w:pPr>
            <w:r>
              <w:t>Designating a Multi-Field Primary Key</w:t>
            </w:r>
          </w:p>
          <w:p w14:paraId="2ED5D202" w14:textId="77777777" w:rsidR="00670E66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List all the fields in the table, but don’t include the </w:t>
            </w:r>
            <w:r>
              <w:rPr>
                <w:b/>
                <w:bCs/>
                <w:color w:val="0000FF"/>
              </w:rPr>
              <w:t>PRIMARY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KEY</w:t>
            </w:r>
            <w:r>
              <w:t xml:space="preserve"> designation. </w:t>
            </w:r>
          </w:p>
          <w:p w14:paraId="2ED5D203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After the last field, enter another comma, then enter the command </w:t>
            </w:r>
            <w:r>
              <w:rPr>
                <w:b/>
                <w:bCs/>
                <w:color w:val="0000FF"/>
              </w:rPr>
              <w:t xml:space="preserve">PRIMARY KEY </w:t>
            </w:r>
          </w:p>
          <w:p w14:paraId="2ED5D204" w14:textId="512CBB9A" w:rsidR="003B664D" w:rsidRDefault="003E6A0F" w:rsidP="00542EC2">
            <w:pPr>
              <w:pStyle w:val="NormalLevel"/>
              <w:numPr>
                <w:ilvl w:val="2"/>
                <w:numId w:val="2"/>
              </w:numPr>
            </w:pPr>
            <w:r>
              <w:t>Then, in (parenthese</w:t>
            </w:r>
            <w:r w:rsidR="003B664D">
              <w:t>s), list the field names included in the key.</w:t>
            </w:r>
          </w:p>
          <w:p w14:paraId="2ED5D205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 xml:space="preserve">PRIMARY KEY </w:t>
            </w:r>
            <w:r>
              <w:t>(</w:t>
            </w:r>
            <w:r w:rsidR="00641757">
              <w:rPr>
                <w:i/>
                <w:iCs/>
              </w:rPr>
              <w:t>fieldName, fieldN</w:t>
            </w:r>
            <w:r>
              <w:rPr>
                <w:i/>
                <w:iCs/>
              </w:rPr>
              <w:t>ame, etc</w:t>
            </w:r>
            <w:r>
              <w:t>)</w:t>
            </w:r>
          </w:p>
          <w:p w14:paraId="2ED5D206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</w:tc>
        <w:tc>
          <w:tcPr>
            <w:tcW w:w="2088" w:type="dxa"/>
          </w:tcPr>
          <w:p w14:paraId="2ED5D207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10" w14:textId="77777777">
        <w:trPr>
          <w:cantSplit/>
        </w:trPr>
        <w:tc>
          <w:tcPr>
            <w:tcW w:w="7488" w:type="dxa"/>
            <w:gridSpan w:val="2"/>
          </w:tcPr>
          <w:p w14:paraId="2ED5D209" w14:textId="77777777" w:rsidR="003B664D" w:rsidRDefault="003B664D">
            <w:pPr>
              <w:pStyle w:val="NormalLevel"/>
            </w:pPr>
            <w:r>
              <w:lastRenderedPageBreak/>
              <w:t xml:space="preserve">The </w:t>
            </w:r>
            <w:r>
              <w:rPr>
                <w:b/>
                <w:bCs/>
                <w:color w:val="0000FF"/>
              </w:rPr>
              <w:t>AUTO_INCREMENT</w:t>
            </w:r>
            <w:r>
              <w:t xml:space="preserve"> clause is optional.  </w:t>
            </w:r>
          </w:p>
          <w:p w14:paraId="2ED5D20A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This option can only be designated on </w:t>
            </w:r>
            <w:r>
              <w:rPr>
                <w:b/>
                <w:bCs/>
                <w:color w:val="0000FF"/>
              </w:rPr>
              <w:t>PRIMARY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KEY</w:t>
            </w:r>
            <w:r>
              <w:t xml:space="preserve"> fields.</w:t>
            </w:r>
          </w:p>
          <w:p w14:paraId="2ED5D20B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The data type is normally designated </w:t>
            </w:r>
            <w:r>
              <w:rPr>
                <w:b/>
                <w:bCs/>
                <w:color w:val="0000FF"/>
              </w:rPr>
              <w:t>INTEGER</w:t>
            </w:r>
          </w:p>
          <w:p w14:paraId="2ED5D20C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>Values in this field are automatically incremented whenever new records are added to the table.</w:t>
            </w:r>
          </w:p>
          <w:p w14:paraId="2ED5D20D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>If records are deleted, their numbers are not reused</w:t>
            </w:r>
          </w:p>
          <w:p w14:paraId="2ED5D20E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 w:rsidRPr="00E14AC5">
              <w:rPr>
                <w:highlight w:val="yellow"/>
              </w:rPr>
              <w:t xml:space="preserve">You must use </w:t>
            </w:r>
            <w:r w:rsidRPr="00E14AC5">
              <w:rPr>
                <w:b/>
                <w:bCs/>
                <w:color w:val="0000FF"/>
                <w:highlight w:val="yellow"/>
              </w:rPr>
              <w:t>INSERT</w:t>
            </w:r>
            <w:r w:rsidRPr="00E14AC5">
              <w:rPr>
                <w:highlight w:val="yellow"/>
              </w:rPr>
              <w:t xml:space="preserve"> </w:t>
            </w:r>
            <w:hyperlink w:anchor="insert2" w:history="1">
              <w:r w:rsidRPr="00E14AC5">
                <w:rPr>
                  <w:rStyle w:val="Hyperlink"/>
                  <w:highlight w:val="yellow"/>
                </w:rPr>
                <w:t>version 2</w:t>
              </w:r>
            </w:hyperlink>
            <w:r>
              <w:t xml:space="preserve"> to add records to tables with </w:t>
            </w:r>
            <w:r>
              <w:rPr>
                <w:b/>
                <w:bCs/>
                <w:color w:val="0000FF"/>
              </w:rPr>
              <w:t>AUTO_INCREMENT</w:t>
            </w:r>
            <w:r>
              <w:t xml:space="preserve"> fields</w:t>
            </w:r>
            <w:r>
              <w:br/>
            </w:r>
          </w:p>
        </w:tc>
        <w:tc>
          <w:tcPr>
            <w:tcW w:w="2088" w:type="dxa"/>
          </w:tcPr>
          <w:p w14:paraId="2ED5D20F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1E" w14:textId="77777777">
        <w:trPr>
          <w:cantSplit/>
        </w:trPr>
        <w:tc>
          <w:tcPr>
            <w:tcW w:w="7488" w:type="dxa"/>
            <w:gridSpan w:val="2"/>
          </w:tcPr>
          <w:p w14:paraId="2ED5D211" w14:textId="77777777" w:rsidR="003B664D" w:rsidRDefault="003B664D">
            <w:pPr>
              <w:pStyle w:val="NormalLevel"/>
            </w:pPr>
            <w:bookmarkStart w:id="6" w:name="DataTypes"/>
            <w:r>
              <w:t xml:space="preserve">SQL </w:t>
            </w:r>
            <w:bookmarkEnd w:id="6"/>
            <w:r>
              <w:t>Data Types</w:t>
            </w:r>
          </w:p>
          <w:p w14:paraId="2ED5D212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CHAR (</w:t>
            </w:r>
            <w:r>
              <w:rPr>
                <w:i/>
                <w:iCs/>
              </w:rPr>
              <w:t>n</w:t>
            </w:r>
            <w:r>
              <w:rPr>
                <w:b/>
                <w:bCs/>
                <w:color w:val="0000FF"/>
              </w:rPr>
              <w:t>)</w:t>
            </w:r>
            <w:r>
              <w:rPr>
                <w:b/>
                <w:bCs/>
                <w:color w:val="0000FF"/>
              </w:rPr>
              <w:br/>
            </w:r>
            <w:r>
              <w:t xml:space="preserve">text data, </w:t>
            </w:r>
            <w:r>
              <w:rPr>
                <w:i/>
                <w:iCs/>
              </w:rPr>
              <w:t>n</w:t>
            </w:r>
            <w:r>
              <w:t xml:space="preserve"> represents max characters</w:t>
            </w:r>
            <w:r w:rsidR="001D50DF">
              <w:br/>
              <w:t>use only if the field will always be full</w:t>
            </w:r>
            <w:r w:rsidR="001D50DF">
              <w:br/>
              <w:t>(fills with spaces otherwise)</w:t>
            </w:r>
          </w:p>
          <w:p w14:paraId="2ED5D213" w14:textId="77777777" w:rsidR="001D50DF" w:rsidRDefault="001D50DF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VARCHAR (</w:t>
            </w:r>
            <w:r>
              <w:rPr>
                <w:i/>
                <w:iCs/>
              </w:rPr>
              <w:t>n</w:t>
            </w:r>
            <w:r>
              <w:rPr>
                <w:b/>
                <w:bCs/>
                <w:color w:val="0000FF"/>
              </w:rPr>
              <w:t>)</w:t>
            </w:r>
            <w:r>
              <w:rPr>
                <w:b/>
                <w:bCs/>
                <w:color w:val="0000FF"/>
              </w:rPr>
              <w:br/>
            </w:r>
            <w:r>
              <w:t xml:space="preserve">text data, </w:t>
            </w:r>
            <w:r>
              <w:rPr>
                <w:i/>
                <w:iCs/>
              </w:rPr>
              <w:t>n</w:t>
            </w:r>
            <w:r>
              <w:t xml:space="preserve"> represents max characters but the number of characters can be less (no fill)</w:t>
            </w:r>
          </w:p>
          <w:p w14:paraId="2ED5D214" w14:textId="77777777" w:rsidR="00480933" w:rsidRDefault="00480933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 xml:space="preserve">TEXT </w:t>
            </w:r>
            <w:r w:rsidRPr="00480933">
              <w:rPr>
                <w:sz w:val="20"/>
              </w:rPr>
              <w:t>(~</w:t>
            </w:r>
            <w:r>
              <w:rPr>
                <w:sz w:val="20"/>
              </w:rPr>
              <w:t>64KB</w:t>
            </w:r>
            <w:r w:rsidRPr="00480933">
              <w:rPr>
                <w:sz w:val="20"/>
              </w:rPr>
              <w:t>)</w:t>
            </w:r>
            <w:r>
              <w:rPr>
                <w:b/>
                <w:bCs/>
                <w:color w:val="0000FF"/>
              </w:rPr>
              <w:br/>
              <w:t xml:space="preserve">MEDIUMTEXT </w:t>
            </w:r>
            <w:r w:rsidRPr="00480933">
              <w:rPr>
                <w:sz w:val="20"/>
              </w:rPr>
              <w:t>(~</w:t>
            </w:r>
            <w:r>
              <w:rPr>
                <w:sz w:val="20"/>
              </w:rPr>
              <w:t>16MB</w:t>
            </w:r>
            <w:r w:rsidRPr="00480933">
              <w:rPr>
                <w:sz w:val="20"/>
              </w:rPr>
              <w:t>)</w:t>
            </w:r>
            <w:r>
              <w:rPr>
                <w:b/>
                <w:bCs/>
                <w:color w:val="0000FF"/>
              </w:rPr>
              <w:br/>
              <w:t xml:space="preserve">LONGTEXT </w:t>
            </w:r>
            <w:r w:rsidRPr="00480933">
              <w:rPr>
                <w:sz w:val="20"/>
              </w:rPr>
              <w:t>(~4GB)</w:t>
            </w:r>
            <w:r>
              <w:rPr>
                <w:b/>
                <w:bCs/>
                <w:color w:val="0000FF"/>
              </w:rPr>
              <w:br/>
            </w:r>
            <w:r>
              <w:t>MySQL equivalent of a memo</w:t>
            </w:r>
          </w:p>
          <w:p w14:paraId="2ED5D215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DATE</w:t>
            </w:r>
            <w:r w:rsidR="001D50DF">
              <w:rPr>
                <w:b/>
                <w:bCs/>
                <w:color w:val="0000FF"/>
              </w:rPr>
              <w:t>TIME</w:t>
            </w:r>
            <w:r>
              <w:br/>
              <w:t xml:space="preserve">date </w:t>
            </w:r>
            <w:r w:rsidR="00EC57C5">
              <w:t xml:space="preserve">and time </w:t>
            </w:r>
            <w:r>
              <w:t>data</w:t>
            </w:r>
          </w:p>
          <w:p w14:paraId="2ED5D216" w14:textId="77777777" w:rsidR="00EC57C5" w:rsidRDefault="00EC57C5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DATE</w:t>
            </w:r>
            <w:r>
              <w:rPr>
                <w:b/>
                <w:bCs/>
                <w:color w:val="0000FF"/>
              </w:rPr>
              <w:br/>
            </w:r>
            <w:r>
              <w:t>date only (times provided are ignored)</w:t>
            </w:r>
          </w:p>
          <w:p w14:paraId="2ED5D217" w14:textId="77777777" w:rsidR="00EC57C5" w:rsidRDefault="00EC57C5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TIME</w:t>
            </w:r>
            <w:r>
              <w:rPr>
                <w:b/>
                <w:bCs/>
                <w:color w:val="0000FF"/>
              </w:rPr>
              <w:br/>
            </w:r>
            <w:r>
              <w:t>time only (dates provided are ignored)</w:t>
            </w:r>
          </w:p>
          <w:p w14:paraId="2ED5D218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SMALLINT</w:t>
            </w:r>
            <w:r>
              <w:rPr>
                <w:b/>
                <w:bCs/>
                <w:color w:val="0000FF"/>
              </w:rPr>
              <w:br/>
            </w:r>
            <w:r>
              <w:t>whole number (±32K)</w:t>
            </w:r>
          </w:p>
          <w:p w14:paraId="2ED5D219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INT</w:t>
            </w:r>
            <w:r w:rsidR="00EC57C5">
              <w:rPr>
                <w:b/>
                <w:bCs/>
                <w:color w:val="0000FF"/>
              </w:rPr>
              <w:t xml:space="preserve"> or INTEGER</w:t>
            </w:r>
            <w:r>
              <w:rPr>
                <w:b/>
                <w:bCs/>
                <w:color w:val="0000FF"/>
              </w:rPr>
              <w:br/>
            </w:r>
            <w:r>
              <w:t>whole number (±2G)</w:t>
            </w:r>
          </w:p>
          <w:p w14:paraId="2ED5D21A" w14:textId="77777777" w:rsidR="001C71E1" w:rsidRDefault="001C71E1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 xml:space="preserve">BIGINT </w:t>
            </w:r>
            <w:r>
              <w:rPr>
                <w:b/>
                <w:bCs/>
                <w:color w:val="0000FF"/>
              </w:rPr>
              <w:br/>
            </w:r>
            <w:r>
              <w:t>whole number (larger than 2G)</w:t>
            </w:r>
          </w:p>
          <w:p w14:paraId="2ED5D21B" w14:textId="77777777" w:rsidR="003B664D" w:rsidRPr="001D50DF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DECIMAL(</w:t>
            </w:r>
            <w:r>
              <w:rPr>
                <w:i/>
                <w:iCs/>
              </w:rPr>
              <w:t>p,q</w:t>
            </w:r>
            <w:r>
              <w:rPr>
                <w:b/>
                <w:bCs/>
                <w:color w:val="0000FF"/>
              </w:rPr>
              <w:t>)</w:t>
            </w:r>
            <w:r w:rsidR="001C71E1">
              <w:rPr>
                <w:b/>
                <w:bCs/>
                <w:color w:val="0000FF"/>
              </w:rPr>
              <w:t xml:space="preserve"> or DEC</w:t>
            </w:r>
            <w:r>
              <w:rPr>
                <w:b/>
                <w:bCs/>
                <w:color w:val="0000FF"/>
              </w:rPr>
              <w:br/>
            </w:r>
            <w:r>
              <w:t>number with decimal places</w:t>
            </w:r>
            <w:r>
              <w:br/>
            </w:r>
            <w:r>
              <w:rPr>
                <w:i/>
                <w:iCs/>
              </w:rPr>
              <w:t>p</w:t>
            </w:r>
            <w:r>
              <w:t xml:space="preserve"> designates total number of digits </w:t>
            </w:r>
            <w:r>
              <w:rPr>
                <w:sz w:val="22"/>
              </w:rPr>
              <w:t>(point not included)</w:t>
            </w:r>
            <w:r>
              <w:rPr>
                <w:sz w:val="22"/>
              </w:rPr>
              <w:br/>
            </w:r>
            <w:r>
              <w:rPr>
                <w:i/>
                <w:iCs/>
                <w:sz w:val="22"/>
              </w:rPr>
              <w:t>q</w:t>
            </w:r>
            <w:r>
              <w:rPr>
                <w:sz w:val="22"/>
              </w:rPr>
              <w:t xml:space="preserve"> designates the number of digits after decimal point</w:t>
            </w:r>
          </w:p>
          <w:p w14:paraId="2ED5D21C" w14:textId="77777777" w:rsidR="001D50DF" w:rsidRDefault="001D50DF" w:rsidP="00542EC2">
            <w:pPr>
              <w:pStyle w:val="NormalLevel"/>
              <w:numPr>
                <w:ilvl w:val="2"/>
                <w:numId w:val="2"/>
              </w:numPr>
            </w:pPr>
            <w:r>
              <w:rPr>
                <w:b/>
                <w:bCs/>
                <w:color w:val="0000FF"/>
              </w:rPr>
              <w:t>BIT</w:t>
            </w:r>
            <w:r w:rsidR="00EC57C5">
              <w:rPr>
                <w:b/>
                <w:bCs/>
                <w:color w:val="0000FF"/>
              </w:rPr>
              <w:t xml:space="preserve"> or BOOL or BOOLEAN</w:t>
            </w:r>
            <w:r>
              <w:rPr>
                <w:b/>
                <w:bCs/>
                <w:color w:val="0000FF"/>
              </w:rPr>
              <w:br/>
            </w:r>
            <w:r>
              <w:t>Use for Yes/No True/False fields</w:t>
            </w:r>
            <w:r>
              <w:br/>
              <w:t xml:space="preserve">Enter 1 </w:t>
            </w:r>
            <w:r w:rsidR="00EC57C5">
              <w:t>or</w:t>
            </w:r>
            <w:r>
              <w:t xml:space="preserve"> </w:t>
            </w:r>
            <w:r w:rsidR="00EC57C5">
              <w:t>T</w:t>
            </w:r>
            <w:r>
              <w:t>rue</w:t>
            </w:r>
            <w:r w:rsidR="00EC57C5">
              <w:t>;</w:t>
            </w:r>
            <w:r>
              <w:t xml:space="preserve"> 0 or </w:t>
            </w:r>
            <w:r w:rsidR="00EC57C5">
              <w:t>F</w:t>
            </w:r>
            <w:r>
              <w:t>alse when inserting data</w:t>
            </w:r>
            <w:r>
              <w:br/>
            </w:r>
          </w:p>
        </w:tc>
        <w:tc>
          <w:tcPr>
            <w:tcW w:w="2088" w:type="dxa"/>
          </w:tcPr>
          <w:p w14:paraId="2ED5D21D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2B" w14:textId="77777777">
        <w:trPr>
          <w:cantSplit/>
        </w:trPr>
        <w:tc>
          <w:tcPr>
            <w:tcW w:w="7488" w:type="dxa"/>
            <w:gridSpan w:val="2"/>
          </w:tcPr>
          <w:p w14:paraId="2ED5D21F" w14:textId="5B8C18D0" w:rsidR="003B664D" w:rsidRDefault="003B664D" w:rsidP="00165302">
            <w:pPr>
              <w:pStyle w:val="NormalLevel"/>
              <w:tabs>
                <w:tab w:val="left" w:pos="990"/>
              </w:tabs>
            </w:pPr>
            <w:r>
              <w:lastRenderedPageBreak/>
              <w:t>Examples:</w:t>
            </w:r>
            <w:r>
              <w:br/>
            </w:r>
            <w:r>
              <w:rPr>
                <w:b/>
                <w:bCs/>
                <w:color w:val="0000FF"/>
              </w:rPr>
              <w:t xml:space="preserve">CREATE TABLE </w:t>
            </w:r>
            <w:r w:rsidR="00165302">
              <w:t>c</w:t>
            </w:r>
            <w:r w:rsidR="00EC57C5">
              <w:t>it</w:t>
            </w:r>
            <w:r w:rsidR="00641757">
              <w:t>ies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color w:val="0000FF"/>
              </w:rPr>
              <w:t>(</w:t>
            </w:r>
            <w:r>
              <w:rPr>
                <w:b/>
                <w:bCs/>
                <w:color w:val="0000FF"/>
              </w:rPr>
              <w:tab/>
            </w:r>
            <w:r w:rsidR="00641757">
              <w:t>c</w:t>
            </w:r>
            <w:r>
              <w:t>ityCode</w:t>
            </w:r>
            <w:r>
              <w:rPr>
                <w:i/>
                <w:iCs/>
              </w:rPr>
              <w:t xml:space="preserve"> </w:t>
            </w:r>
            <w:r w:rsidR="001D50DF">
              <w:rPr>
                <w:b/>
                <w:bCs/>
                <w:color w:val="0000FF"/>
              </w:rPr>
              <w:t>INT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color w:val="0000FF"/>
              </w:rPr>
              <w:t>PRIMARY KEY</w:t>
            </w:r>
            <w:r w:rsidR="001D50DF">
              <w:rPr>
                <w:b/>
                <w:bCs/>
                <w:color w:val="0000FF"/>
              </w:rPr>
              <w:t xml:space="preserve"> </w:t>
            </w:r>
            <w:r w:rsidR="00EC57C5">
              <w:rPr>
                <w:b/>
                <w:bCs/>
                <w:color w:val="0000FF"/>
              </w:rPr>
              <w:t>AUTO_INCREMENT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color w:val="0000FF"/>
              </w:rPr>
              <w:br/>
              <w:t xml:space="preserve"> </w:t>
            </w:r>
            <w:r>
              <w:rPr>
                <w:b/>
                <w:bCs/>
                <w:color w:val="0000FF"/>
              </w:rPr>
              <w:tab/>
            </w:r>
            <w:r w:rsidR="00641757">
              <w:t>c</w:t>
            </w:r>
            <w:r>
              <w:t xml:space="preserve">ityName </w:t>
            </w:r>
            <w:r w:rsidR="001D50DF" w:rsidRPr="001D50DF">
              <w:rPr>
                <w:b/>
                <w:bCs/>
                <w:color w:val="0000FF"/>
              </w:rPr>
              <w:t>VAR</w:t>
            </w:r>
            <w:r>
              <w:rPr>
                <w:b/>
                <w:bCs/>
                <w:color w:val="0000FF"/>
              </w:rPr>
              <w:t>CHAR</w:t>
            </w:r>
            <w:r>
              <w:t xml:space="preserve"> (20) </w:t>
            </w:r>
            <w:r>
              <w:rPr>
                <w:b/>
                <w:bCs/>
                <w:color w:val="0000FF"/>
              </w:rPr>
              <w:t>NOT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NULL</w:t>
            </w:r>
            <w:r w:rsidR="00641757">
              <w:t>,</w:t>
            </w:r>
            <w:r w:rsidR="00641757">
              <w:br/>
            </w:r>
            <w:r w:rsidR="00641757">
              <w:tab/>
              <w:t>p</w:t>
            </w:r>
            <w:r>
              <w:t xml:space="preserve">opulation </w:t>
            </w:r>
            <w:r>
              <w:rPr>
                <w:b/>
                <w:bCs/>
                <w:color w:val="0000FF"/>
              </w:rPr>
              <w:t>INT</w:t>
            </w:r>
            <w:r w:rsidR="00641757">
              <w:t>,</w:t>
            </w:r>
            <w:r w:rsidR="00641757">
              <w:br/>
            </w:r>
            <w:r w:rsidR="00641757">
              <w:tab/>
              <w:t>n</w:t>
            </w:r>
            <w:r>
              <w:t xml:space="preserve">umEmployees </w:t>
            </w:r>
            <w:r>
              <w:rPr>
                <w:b/>
                <w:bCs/>
                <w:color w:val="0000FF"/>
              </w:rPr>
              <w:t>SMALLINT</w:t>
            </w:r>
            <w:r w:rsidR="00641757">
              <w:t>,</w:t>
            </w:r>
            <w:r w:rsidR="00641757">
              <w:br/>
            </w:r>
            <w:r w:rsidR="00641757">
              <w:tab/>
              <w:t>t</w:t>
            </w:r>
            <w:r>
              <w:t xml:space="preserve">axRate </w:t>
            </w:r>
            <w:r>
              <w:rPr>
                <w:b/>
                <w:bCs/>
                <w:color w:val="0000FF"/>
              </w:rPr>
              <w:t>DECIMAL</w:t>
            </w:r>
            <w:r>
              <w:t>(</w:t>
            </w:r>
            <w:r w:rsidR="00EC57C5">
              <w:t>5</w:t>
            </w:r>
            <w:r w:rsidR="00641757">
              <w:t>,3),</w:t>
            </w:r>
            <w:r w:rsidR="00641757">
              <w:br/>
            </w:r>
            <w:r w:rsidR="00641757">
              <w:tab/>
              <w:t>l</w:t>
            </w:r>
            <w:r>
              <w:t xml:space="preserve">astCensus </w:t>
            </w:r>
            <w:r>
              <w:rPr>
                <w:b/>
                <w:bCs/>
                <w:color w:val="0000FF"/>
              </w:rPr>
              <w:t>DATE</w:t>
            </w:r>
            <w:r w:rsidR="00EC57C5">
              <w:rPr>
                <w:b/>
                <w:bCs/>
                <w:color w:val="0000FF"/>
              </w:rPr>
              <w:t>,</w:t>
            </w:r>
            <w:r w:rsidR="00EC57C5">
              <w:rPr>
                <w:b/>
                <w:bCs/>
                <w:color w:val="0000FF"/>
              </w:rPr>
              <w:br/>
              <w:t xml:space="preserve">  </w:t>
            </w:r>
            <w:r w:rsidR="00641757">
              <w:t>p</w:t>
            </w:r>
            <w:r w:rsidR="00EC57C5">
              <w:t xml:space="preserve">olutionProblem </w:t>
            </w:r>
            <w:r w:rsidR="00EC57C5" w:rsidRPr="00EC57C5">
              <w:rPr>
                <w:b/>
                <w:bCs/>
                <w:color w:val="0000FF"/>
              </w:rPr>
              <w:t>BOOLEAN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);</w:t>
            </w:r>
            <w:r w:rsidR="00655DDC">
              <w:rPr>
                <w:b/>
                <w:bCs/>
                <w:color w:val="0000FF"/>
              </w:rPr>
              <w:br/>
            </w:r>
          </w:p>
        </w:tc>
        <w:tc>
          <w:tcPr>
            <w:tcW w:w="2088" w:type="dxa"/>
          </w:tcPr>
          <w:p w14:paraId="2ED5D22A" w14:textId="1069DAEE" w:rsidR="006A790A" w:rsidRPr="006A790A" w:rsidRDefault="005B06C0" w:rsidP="005B06C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  <w:sz w:val="20"/>
              </w:rPr>
            </w:pPr>
            <w:r>
              <w:rPr>
                <w:color w:val="FF0000"/>
              </w:rPr>
              <w:t xml:space="preserve">Create tables using </w:t>
            </w:r>
            <w:hyperlink w:anchor="sampledesign" w:history="1">
              <w:r w:rsidRPr="00FB6240">
                <w:rPr>
                  <w:rStyle w:val="Hyperlink"/>
                </w:rPr>
                <w:t>Alexamara Marina design</w:t>
              </w:r>
            </w:hyperlink>
            <w:bookmarkStart w:id="7" w:name="_GoBack"/>
            <w:bookmarkEnd w:id="7"/>
          </w:p>
        </w:tc>
      </w:tr>
      <w:tr w:rsidR="00655DDC" w14:paraId="0F868A99" w14:textId="77777777">
        <w:trPr>
          <w:cantSplit/>
        </w:trPr>
        <w:tc>
          <w:tcPr>
            <w:tcW w:w="7488" w:type="dxa"/>
            <w:gridSpan w:val="2"/>
          </w:tcPr>
          <w:p w14:paraId="52A6504C" w14:textId="3BD46B7D" w:rsidR="00655DDC" w:rsidRDefault="00655DDC" w:rsidP="00655DDC">
            <w:pPr>
              <w:pStyle w:val="LevelOne"/>
            </w:pPr>
            <w:bookmarkStart w:id="8" w:name="foreignkey"/>
            <w:r>
              <w:t xml:space="preserve">Designating </w:t>
            </w:r>
            <w:bookmarkEnd w:id="8"/>
            <w:r>
              <w:t>Foreign Keys</w:t>
            </w:r>
          </w:p>
          <w:p w14:paraId="6BB88E43" w14:textId="77777777" w:rsidR="00655DDC" w:rsidRDefault="00655DDC" w:rsidP="00655DDC">
            <w:pPr>
              <w:pStyle w:val="NormalLevel"/>
            </w:pPr>
            <w:r>
              <w:t>Often not necessary</w:t>
            </w:r>
          </w:p>
          <w:p w14:paraId="0CAE5DF2" w14:textId="77777777" w:rsidR="00655DDC" w:rsidRDefault="00655DDC" w:rsidP="00655DDC">
            <w:pPr>
              <w:pStyle w:val="NormalLevel"/>
            </w:pPr>
            <w:r>
              <w:t xml:space="preserve">Can help </w:t>
            </w:r>
            <w:r>
              <w:rPr>
                <w:u w:val="single"/>
              </w:rPr>
              <w:t>database</w:t>
            </w:r>
            <w:r>
              <w:t xml:space="preserve"> ensure referential integrity (no child without parent).</w:t>
            </w:r>
          </w:p>
          <w:p w14:paraId="54AC3C27" w14:textId="77777777" w:rsidR="00655DDC" w:rsidRDefault="00655DDC" w:rsidP="00655DDC">
            <w:pPr>
              <w:pStyle w:val="NormalLevel"/>
            </w:pPr>
            <w:r>
              <w:t>Can also be used by some apps to reverse engineer an ERD</w:t>
            </w:r>
          </w:p>
          <w:p w14:paraId="491264E1" w14:textId="2AC5E9D0" w:rsidR="00655DDC" w:rsidRDefault="00655DDC" w:rsidP="00655DDC">
            <w:pPr>
              <w:pStyle w:val="NormalLevel"/>
            </w:pPr>
            <w:r>
              <w:t xml:space="preserve">After the last field, enter another comma, then enter the command </w:t>
            </w:r>
            <w:r>
              <w:rPr>
                <w:b/>
                <w:bCs/>
                <w:color w:val="0000FF"/>
              </w:rPr>
              <w:t xml:space="preserve">FOREIGN KEY </w:t>
            </w:r>
          </w:p>
          <w:p w14:paraId="61B4DD2F" w14:textId="578AB17B" w:rsidR="00655DDC" w:rsidRDefault="003E6A0F" w:rsidP="00655DDC">
            <w:pPr>
              <w:pStyle w:val="NormalLevel"/>
            </w:pPr>
            <w:r>
              <w:t>Then, in (parenthese</w:t>
            </w:r>
            <w:r w:rsidR="00655DDC">
              <w:t>s), list the field name that links to another table (</w:t>
            </w:r>
            <w:r w:rsidR="00655DDC">
              <w:rPr>
                <w:i/>
              </w:rPr>
              <w:t>foreign key</w:t>
            </w:r>
            <w:r w:rsidR="00655DDC">
              <w:t>).</w:t>
            </w:r>
          </w:p>
          <w:p w14:paraId="0E1D25EE" w14:textId="0F44E053" w:rsidR="00655DDC" w:rsidRDefault="00655DDC" w:rsidP="00655DDC">
            <w:pPr>
              <w:pStyle w:val="NormalLevel"/>
            </w:pPr>
            <w:r>
              <w:t xml:space="preserve">Add the keyword </w:t>
            </w:r>
            <w:r w:rsidRPr="00655DDC">
              <w:rPr>
                <w:b/>
                <w:bCs/>
                <w:color w:val="0000FF"/>
              </w:rPr>
              <w:t>REFERENCES</w:t>
            </w:r>
          </w:p>
          <w:p w14:paraId="31297555" w14:textId="77777777" w:rsidR="00655DDC" w:rsidRDefault="00655DDC" w:rsidP="00655DDC">
            <w:pPr>
              <w:pStyle w:val="NormalLevel"/>
            </w:pPr>
            <w:r>
              <w:t>List the table name that is linked to</w:t>
            </w:r>
          </w:p>
          <w:p w14:paraId="1E86FE3F" w14:textId="5F2C6184" w:rsidR="00655DDC" w:rsidRDefault="00655DDC" w:rsidP="00655DDC">
            <w:pPr>
              <w:pStyle w:val="NormalLevel"/>
            </w:pPr>
            <w:r>
              <w:t>After the table name, list the field in the parent table that corresponds to this field in the child table</w:t>
            </w:r>
          </w:p>
          <w:p w14:paraId="5CE57AF8" w14:textId="7EC78DF4" w:rsidR="00655DDC" w:rsidRDefault="00655DDC" w:rsidP="00655DDC">
            <w:pPr>
              <w:pStyle w:val="NormalLevel"/>
            </w:pPr>
            <w:r>
              <w:t>Repeat for all</w:t>
            </w:r>
            <w:r w:rsidR="003E6A0F">
              <w:t xml:space="preserve"> foreign</w:t>
            </w:r>
            <w:r>
              <w:t xml:space="preserve"> keys</w:t>
            </w:r>
          </w:p>
          <w:p w14:paraId="72963EEB" w14:textId="569CEAB8" w:rsidR="00655DDC" w:rsidRDefault="00655DDC" w:rsidP="00655DDC">
            <w:pPr>
              <w:pStyle w:val="NormalLevel"/>
            </w:pPr>
            <w:r>
              <w:rPr>
                <w:b/>
                <w:bCs/>
                <w:color w:val="0000FF"/>
              </w:rPr>
              <w:t xml:space="preserve">FOREIGN KEY </w:t>
            </w:r>
            <w:r>
              <w:t xml:space="preserve">(fieldname) </w:t>
            </w:r>
            <w:r w:rsidRPr="00655DDC">
              <w:rPr>
                <w:b/>
                <w:bCs/>
                <w:color w:val="0000FF"/>
              </w:rPr>
              <w:t>REFERENCES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br/>
            </w:r>
            <w:r>
              <w:rPr>
                <w:b/>
                <w:bCs/>
                <w:color w:val="0000FF"/>
              </w:rPr>
              <w:tab/>
            </w:r>
            <w:r>
              <w:rPr>
                <w:b/>
                <w:bCs/>
                <w:color w:val="0000FF"/>
              </w:rPr>
              <w:tab/>
            </w:r>
            <w:r>
              <w:t>tblOther(fieldname)</w:t>
            </w:r>
          </w:p>
          <w:p w14:paraId="2B5FD759" w14:textId="24EF5576" w:rsidR="00655DDC" w:rsidRPr="00655DDC" w:rsidRDefault="00655DDC" w:rsidP="00655DDC">
            <w:pPr>
              <w:pStyle w:val="LevelOne"/>
            </w:pPr>
          </w:p>
        </w:tc>
        <w:tc>
          <w:tcPr>
            <w:tcW w:w="2088" w:type="dxa"/>
          </w:tcPr>
          <w:p w14:paraId="16D54A0D" w14:textId="094C77CB" w:rsidR="00655DDC" w:rsidRDefault="00655DDC" w:rsidP="005B06C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FYI</w:t>
            </w:r>
          </w:p>
        </w:tc>
      </w:tr>
      <w:tr w:rsidR="00364BE8" w14:paraId="241DD0CA" w14:textId="77777777">
        <w:trPr>
          <w:cantSplit/>
        </w:trPr>
        <w:tc>
          <w:tcPr>
            <w:tcW w:w="7488" w:type="dxa"/>
            <w:gridSpan w:val="2"/>
          </w:tcPr>
          <w:p w14:paraId="37A6F733" w14:textId="77777777" w:rsidR="00364BE8" w:rsidRDefault="00364BE8" w:rsidP="00364BE8">
            <w:pPr>
              <w:pStyle w:val="LevelOne"/>
            </w:pPr>
            <w:bookmarkStart w:id="9" w:name="lastmodified"/>
            <w:r>
              <w:lastRenderedPageBreak/>
              <w:t xml:space="preserve">Automatically </w:t>
            </w:r>
            <w:bookmarkEnd w:id="9"/>
            <w:r>
              <w:t xml:space="preserve">Setting Last Modified </w:t>
            </w:r>
            <w:r>
              <w:tab/>
            </w:r>
            <w:r>
              <w:rPr>
                <w:b w:val="0"/>
                <w:color w:val="FF0000"/>
                <w:sz w:val="24"/>
              </w:rPr>
              <w:t xml:space="preserve"> </w:t>
            </w:r>
          </w:p>
          <w:p w14:paraId="1B663B18" w14:textId="77777777" w:rsidR="00364BE8" w:rsidRDefault="00364BE8" w:rsidP="00364BE8">
            <w:pPr>
              <w:pStyle w:val="NormalLevel"/>
            </w:pPr>
            <w:r>
              <w:t xml:space="preserve">For audit purposes, many databases store that last date and time a record was modified </w:t>
            </w:r>
          </w:p>
          <w:p w14:paraId="3BF5B9D9" w14:textId="77777777" w:rsidR="00364BE8" w:rsidRDefault="00364BE8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Some store who modified it </w:t>
            </w:r>
          </w:p>
          <w:p w14:paraId="5CE7812A" w14:textId="43455282" w:rsidR="00364BE8" w:rsidRDefault="00364BE8" w:rsidP="00364BE8">
            <w:pPr>
              <w:pStyle w:val="NormalLevel"/>
            </w:pPr>
            <w:r>
              <w:t xml:space="preserve">MySQL makes saving the last modified date easy </w:t>
            </w:r>
            <w:r>
              <w:br/>
            </w:r>
            <w:r>
              <w:rPr>
                <w:rFonts w:ascii="Courier New" w:eastAsia="Courier New" w:hAnsi="Courier New" w:cs="Courier New"/>
                <w:sz w:val="20"/>
              </w:rPr>
              <w:t xml:space="preserve">lastModified </w:t>
            </w:r>
            <w:r>
              <w:rPr>
                <w:rFonts w:ascii="Courier New" w:eastAsia="Courier New" w:hAnsi="Courier New" w:cs="Courier New"/>
                <w:color w:val="0000FF"/>
                <w:sz w:val="20"/>
              </w:rPr>
              <w:t>TIMESTAMP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0"/>
              </w:rPr>
              <w:t>DEFAULT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now() </w:t>
            </w:r>
            <w:r>
              <w:rPr>
                <w:rFonts w:ascii="Courier New" w:eastAsia="Courier New" w:hAnsi="Courier New" w:cs="Courier New"/>
                <w:color w:val="0000FF"/>
                <w:sz w:val="20"/>
              </w:rPr>
              <w:t>ON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FF"/>
                <w:sz w:val="20"/>
              </w:rPr>
              <w:t>UPDATE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now(); </w:t>
            </w:r>
          </w:p>
          <w:p w14:paraId="3852FF1A" w14:textId="77777777" w:rsidR="00364BE8" w:rsidRDefault="00364BE8" w:rsidP="00364BE8">
            <w:pPr>
              <w:spacing w:line="259" w:lineRule="auto"/>
              <w:ind w:left="977"/>
            </w:pPr>
            <w:r>
              <w:t xml:space="preserve"> </w:t>
            </w:r>
          </w:p>
          <w:p w14:paraId="63114FED" w14:textId="77777777" w:rsidR="00364BE8" w:rsidRDefault="00364BE8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This command defines a field,  lastModified, with type </w:t>
            </w:r>
          </w:p>
          <w:p w14:paraId="2A341BE1" w14:textId="77777777" w:rsidR="00364BE8" w:rsidRDefault="00364BE8" w:rsidP="00364BE8">
            <w:pPr>
              <w:spacing w:after="2" w:line="255" w:lineRule="auto"/>
              <w:ind w:left="1419"/>
            </w:pPr>
            <w:r>
              <w:rPr>
                <w:b/>
                <w:color w:val="0000FF"/>
              </w:rPr>
              <w:t>TIMESTAMP</w:t>
            </w:r>
            <w:r>
              <w:t xml:space="preserve"> </w:t>
            </w:r>
          </w:p>
          <w:p w14:paraId="2C1E45FB" w14:textId="77777777" w:rsidR="00364BE8" w:rsidRDefault="00364BE8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When new records are created, the </w:t>
            </w:r>
            <w:r>
              <w:rPr>
                <w:b/>
                <w:color w:val="0000FF"/>
              </w:rPr>
              <w:t>DEFAULT</w:t>
            </w:r>
            <w:r>
              <w:t xml:space="preserve"> value of the field is set to the results of the function now() which returns the current date and time. </w:t>
            </w:r>
          </w:p>
          <w:p w14:paraId="206F6D5A" w14:textId="77777777" w:rsidR="00364BE8" w:rsidRDefault="00364BE8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When a record is updated, lastModified is again set to the current date and time. </w:t>
            </w:r>
          </w:p>
          <w:p w14:paraId="6DC2CDE4" w14:textId="77777777" w:rsidR="00364BE8" w:rsidRDefault="00364BE8" w:rsidP="00364BE8">
            <w:pPr>
              <w:spacing w:line="259" w:lineRule="auto"/>
              <w:ind w:left="1409"/>
            </w:pPr>
            <w:r>
              <w:t xml:space="preserve"> </w:t>
            </w:r>
          </w:p>
          <w:p w14:paraId="0C018387" w14:textId="77777777" w:rsidR="00364BE8" w:rsidRDefault="00364BE8" w:rsidP="00655DDC">
            <w:pPr>
              <w:pStyle w:val="LevelOne"/>
            </w:pPr>
          </w:p>
        </w:tc>
        <w:tc>
          <w:tcPr>
            <w:tcW w:w="2088" w:type="dxa"/>
          </w:tcPr>
          <w:p w14:paraId="311F982D" w14:textId="68AC073C" w:rsidR="00364BE8" w:rsidRDefault="00165302" w:rsidP="005B06C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Information only</w:t>
            </w:r>
          </w:p>
        </w:tc>
      </w:tr>
      <w:tr w:rsidR="003B664D" w14:paraId="2ED5D231" w14:textId="77777777">
        <w:trPr>
          <w:cantSplit/>
        </w:trPr>
        <w:tc>
          <w:tcPr>
            <w:tcW w:w="7488" w:type="dxa"/>
            <w:gridSpan w:val="2"/>
          </w:tcPr>
          <w:p w14:paraId="2ED5D22C" w14:textId="33B4F0E3" w:rsidR="003B664D" w:rsidRDefault="003B664D">
            <w:pPr>
              <w:pStyle w:val="LevelOne"/>
            </w:pPr>
            <w:bookmarkStart w:id="10" w:name="ShowTables"/>
            <w:r>
              <w:t xml:space="preserve">Listing </w:t>
            </w:r>
            <w:bookmarkEnd w:id="10"/>
            <w:r>
              <w:t>the Tables in the Database</w:t>
            </w:r>
          </w:p>
          <w:p w14:paraId="2ED5D22D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bCs/>
                <w:color w:val="0000FF"/>
              </w:rPr>
              <w:t>SHOW TABLES;</w:t>
            </w:r>
          </w:p>
          <w:p w14:paraId="2ED5D22E" w14:textId="77777777" w:rsidR="009A0ACF" w:rsidRDefault="003B664D">
            <w:pPr>
              <w:pStyle w:val="NormalLevel"/>
            </w:pPr>
            <w:r>
              <w:t>Lists all the tables in the database</w:t>
            </w:r>
          </w:p>
          <w:p w14:paraId="4E0DB942" w14:textId="408F5A1B" w:rsidR="009443C7" w:rsidRDefault="009A0ACF">
            <w:pPr>
              <w:pStyle w:val="NormalLevel"/>
            </w:pPr>
            <w:r>
              <w:t>Table</w:t>
            </w:r>
            <w:r w:rsidR="00C22B51">
              <w:t>s are also shown in the Schemas</w:t>
            </w:r>
            <w:r>
              <w:t xml:space="preserve"> pane (refresh if necessary)</w:t>
            </w:r>
            <w:r w:rsidR="009443C7">
              <w:br/>
            </w:r>
          </w:p>
          <w:p w14:paraId="440BCB45" w14:textId="77777777" w:rsidR="009443C7" w:rsidRDefault="009443C7">
            <w:pPr>
              <w:pStyle w:val="NormalLevel"/>
            </w:pPr>
            <w:r>
              <w:t>MySQL Browser converts all table names to lowercase to provide the best compatibility between different operating systems.</w:t>
            </w:r>
          </w:p>
          <w:p w14:paraId="2AC3C6F8" w14:textId="6FE600B6" w:rsidR="009443C7" w:rsidRDefault="00FB6240" w:rsidP="00542EC2">
            <w:pPr>
              <w:pStyle w:val="NormalLevel"/>
              <w:numPr>
                <w:ilvl w:val="2"/>
                <w:numId w:val="2"/>
              </w:numPr>
            </w:pPr>
            <w:hyperlink r:id="rId11" w:history="1">
              <w:r w:rsidR="009443C7" w:rsidRPr="009443C7">
                <w:rPr>
                  <w:rStyle w:val="Hyperlink"/>
                </w:rPr>
                <w:t>Source</w:t>
              </w:r>
            </w:hyperlink>
          </w:p>
          <w:p w14:paraId="2ED5D22F" w14:textId="34F997CC" w:rsidR="003B664D" w:rsidRDefault="009443C7" w:rsidP="00542EC2">
            <w:pPr>
              <w:pStyle w:val="NormalLevel"/>
              <w:numPr>
                <w:ilvl w:val="2"/>
                <w:numId w:val="2"/>
              </w:numPr>
            </w:pPr>
            <w:r>
              <w:t>I don’t recommend you change this option</w:t>
            </w:r>
            <w:r w:rsidR="003B664D">
              <w:br/>
            </w:r>
          </w:p>
        </w:tc>
        <w:tc>
          <w:tcPr>
            <w:tcW w:w="2088" w:type="dxa"/>
          </w:tcPr>
          <w:p w14:paraId="2ED5D230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Try it.</w:t>
            </w:r>
          </w:p>
        </w:tc>
      </w:tr>
      <w:tr w:rsidR="003B664D" w14:paraId="2ED5D23A" w14:textId="77777777">
        <w:trPr>
          <w:cantSplit/>
        </w:trPr>
        <w:tc>
          <w:tcPr>
            <w:tcW w:w="7488" w:type="dxa"/>
            <w:gridSpan w:val="2"/>
          </w:tcPr>
          <w:p w14:paraId="2ED5D232" w14:textId="77777777" w:rsidR="003B664D" w:rsidRDefault="003B664D">
            <w:pPr>
              <w:pStyle w:val="LevelOne"/>
              <w:rPr>
                <w:color w:val="0000FF"/>
                <w:sz w:val="24"/>
              </w:rPr>
            </w:pPr>
            <w:bookmarkStart w:id="11" w:name="ShowStructure"/>
            <w:r>
              <w:t xml:space="preserve">Showing </w:t>
            </w:r>
            <w:bookmarkEnd w:id="11"/>
            <w:r>
              <w:t>a Table’s Structure</w:t>
            </w:r>
            <w:r>
              <w:br/>
            </w:r>
          </w:p>
          <w:p w14:paraId="2ED5D233" w14:textId="77777777" w:rsidR="003B664D" w:rsidRDefault="003B664D">
            <w:pPr>
              <w:pStyle w:val="LevelOne"/>
              <w:ind w:left="432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DESCRIBE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</w:rPr>
              <w:t>t</w:t>
            </w:r>
            <w:r w:rsidR="00641757">
              <w:rPr>
                <w:b w:val="0"/>
                <w:bCs/>
                <w:i/>
                <w:iCs/>
                <w:sz w:val="24"/>
              </w:rPr>
              <w:t>blTableN</w:t>
            </w:r>
            <w:r>
              <w:rPr>
                <w:b w:val="0"/>
                <w:bCs/>
                <w:i/>
                <w:iCs/>
                <w:sz w:val="24"/>
              </w:rPr>
              <w:t>ame</w:t>
            </w:r>
            <w:r>
              <w:rPr>
                <w:color w:val="0000FF"/>
                <w:sz w:val="24"/>
              </w:rPr>
              <w:t>;</w:t>
            </w:r>
          </w:p>
          <w:p w14:paraId="2ED5D234" w14:textId="77777777" w:rsidR="009A0ACF" w:rsidRDefault="003B664D">
            <w:pPr>
              <w:pStyle w:val="NormalLevel"/>
            </w:pPr>
            <w:r>
              <w:t>Shows each field’s name, data type, NULL acceptance, and primary key status.</w:t>
            </w:r>
          </w:p>
          <w:p w14:paraId="2ED5D235" w14:textId="77777777" w:rsidR="00944149" w:rsidRDefault="006A790A">
            <w:pPr>
              <w:pStyle w:val="NormalLevel"/>
            </w:pPr>
            <w:r>
              <w:t xml:space="preserve">Alternatively, you can use </w:t>
            </w:r>
            <w:r w:rsidRPr="006A790A">
              <w:rPr>
                <w:b/>
                <w:color w:val="0000FF"/>
              </w:rPr>
              <w:t>SHOW COLUMNS FROM</w:t>
            </w:r>
            <w:r w:rsidR="00944149">
              <w:br/>
            </w:r>
          </w:p>
          <w:p w14:paraId="2ED5D236" w14:textId="77777777" w:rsidR="00944149" w:rsidRDefault="00944149" w:rsidP="00944149">
            <w:pPr>
              <w:pStyle w:val="LevelOne"/>
              <w:ind w:left="432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SHOW CREATE TABLE</w:t>
            </w:r>
            <w:r>
              <w:rPr>
                <w:sz w:val="24"/>
              </w:rPr>
              <w:t xml:space="preserve"> </w:t>
            </w:r>
            <w:r w:rsidR="00641757">
              <w:rPr>
                <w:b w:val="0"/>
                <w:bCs/>
                <w:i/>
                <w:iCs/>
                <w:sz w:val="24"/>
              </w:rPr>
              <w:t>tblTableName</w:t>
            </w:r>
            <w:r>
              <w:rPr>
                <w:color w:val="0000FF"/>
                <w:sz w:val="24"/>
              </w:rPr>
              <w:t>;</w:t>
            </w:r>
          </w:p>
          <w:p w14:paraId="2ED5D237" w14:textId="77777777" w:rsidR="00944149" w:rsidRDefault="00944149">
            <w:pPr>
              <w:pStyle w:val="NormalLevel"/>
            </w:pPr>
            <w:r>
              <w:t>Creates a one cell table that includes the entire command used to create the table</w:t>
            </w:r>
          </w:p>
          <w:p w14:paraId="2ED5D238" w14:textId="77777777" w:rsidR="003B664D" w:rsidRDefault="00944149">
            <w:pPr>
              <w:pStyle w:val="NormalLevel"/>
            </w:pPr>
            <w:r>
              <w:t>Great for exporting the table structure only</w:t>
            </w:r>
            <w:r w:rsidR="003B664D">
              <w:br/>
            </w:r>
          </w:p>
        </w:tc>
        <w:tc>
          <w:tcPr>
            <w:tcW w:w="2088" w:type="dxa"/>
          </w:tcPr>
          <w:p w14:paraId="2ED5D239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Try it.</w:t>
            </w:r>
          </w:p>
        </w:tc>
      </w:tr>
      <w:tr w:rsidR="003B664D" w14:paraId="2ED5D242" w14:textId="77777777">
        <w:trPr>
          <w:cantSplit/>
        </w:trPr>
        <w:tc>
          <w:tcPr>
            <w:tcW w:w="7488" w:type="dxa"/>
            <w:gridSpan w:val="2"/>
          </w:tcPr>
          <w:p w14:paraId="2ED5D23B" w14:textId="77777777" w:rsidR="003B664D" w:rsidRDefault="003B664D">
            <w:pPr>
              <w:pStyle w:val="LevelOne"/>
            </w:pPr>
            <w:bookmarkStart w:id="12" w:name="DropTable"/>
            <w:r>
              <w:lastRenderedPageBreak/>
              <w:t xml:space="preserve">Removing </w:t>
            </w:r>
            <w:bookmarkEnd w:id="12"/>
            <w:r>
              <w:t>a Table</w:t>
            </w:r>
          </w:p>
          <w:p w14:paraId="2ED5D23C" w14:textId="77777777" w:rsidR="003B664D" w:rsidRDefault="003B664D">
            <w:pPr>
              <w:pStyle w:val="LevelOne"/>
              <w:ind w:left="432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DROP TABLE</w:t>
            </w:r>
            <w:r>
              <w:rPr>
                <w:sz w:val="24"/>
              </w:rPr>
              <w:t xml:space="preserve"> </w:t>
            </w:r>
            <w:r w:rsidR="00ED66FE">
              <w:rPr>
                <w:b w:val="0"/>
                <w:bCs/>
                <w:i/>
                <w:iCs/>
                <w:sz w:val="24"/>
              </w:rPr>
              <w:t>tblTableName</w:t>
            </w:r>
            <w:r>
              <w:rPr>
                <w:color w:val="0000FF"/>
                <w:sz w:val="24"/>
              </w:rPr>
              <w:t>;</w:t>
            </w:r>
          </w:p>
          <w:p w14:paraId="2ED5D23D" w14:textId="77777777" w:rsidR="009A0ACF" w:rsidRDefault="003B664D">
            <w:pPr>
              <w:pStyle w:val="NormalLevel"/>
            </w:pPr>
            <w:r>
              <w:t>Deletes a table and all the data in it from the database (note, there is no delete verification—be careful!)</w:t>
            </w:r>
          </w:p>
          <w:p w14:paraId="2ED5D23E" w14:textId="212A9930" w:rsidR="003B664D" w:rsidRDefault="009A0ACF" w:rsidP="00C22B51">
            <w:pPr>
              <w:pStyle w:val="NormalLevel"/>
            </w:pPr>
            <w:r>
              <w:t>Can also drop table from Schem</w:t>
            </w:r>
            <w:r w:rsidR="00C22B51">
              <w:t>as</w:t>
            </w:r>
            <w:r>
              <w:t xml:space="preserve"> pane</w:t>
            </w:r>
            <w:r w:rsidR="003B664D">
              <w:br/>
            </w:r>
          </w:p>
        </w:tc>
        <w:tc>
          <w:tcPr>
            <w:tcW w:w="2088" w:type="dxa"/>
          </w:tcPr>
          <w:p w14:paraId="2ED5D23F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table </w:t>
            </w:r>
            <w:r>
              <w:rPr>
                <w:i/>
                <w:iCs/>
                <w:color w:val="FF0000"/>
              </w:rPr>
              <w:t>junk</w:t>
            </w:r>
            <w:r>
              <w:rPr>
                <w:color w:val="FF0000"/>
              </w:rPr>
              <w:t xml:space="preserve"> with a couple of junk fields.</w:t>
            </w:r>
          </w:p>
          <w:p w14:paraId="2ED5D240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241" w14:textId="02154839" w:rsidR="003B664D" w:rsidRDefault="00C22B51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Drop</w:t>
            </w:r>
            <w:r w:rsidR="003B664D">
              <w:rPr>
                <w:color w:val="FF0000"/>
              </w:rPr>
              <w:t xml:space="preserve"> junk table.</w:t>
            </w:r>
          </w:p>
        </w:tc>
      </w:tr>
      <w:tr w:rsidR="003B664D" w14:paraId="2ED5D25A" w14:textId="77777777">
        <w:trPr>
          <w:cantSplit/>
        </w:trPr>
        <w:tc>
          <w:tcPr>
            <w:tcW w:w="7488" w:type="dxa"/>
            <w:gridSpan w:val="2"/>
          </w:tcPr>
          <w:p w14:paraId="2ED5D243" w14:textId="77777777" w:rsidR="003B664D" w:rsidRDefault="003B664D">
            <w:pPr>
              <w:pStyle w:val="LevelOne"/>
            </w:pPr>
            <w:bookmarkStart w:id="13" w:name="AddData"/>
            <w:r>
              <w:t xml:space="preserve">Adding </w:t>
            </w:r>
            <w:bookmarkEnd w:id="13"/>
            <w:r>
              <w:t>Data to a Table</w:t>
            </w:r>
          </w:p>
          <w:p w14:paraId="2ED5D244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INSERT</w:t>
            </w:r>
            <w:r>
              <w:t xml:space="preserve"> </w:t>
            </w:r>
            <w:r>
              <w:rPr>
                <w:b/>
                <w:color w:val="0000FF"/>
              </w:rPr>
              <w:t>INTO</w:t>
            </w:r>
            <w:r>
              <w:t xml:space="preserve"> </w:t>
            </w:r>
            <w:r w:rsidR="00ED66FE" w:rsidRPr="00ED66FE">
              <w:rPr>
                <w:bCs/>
                <w:i/>
                <w:iCs/>
              </w:rPr>
              <w:t>tblTableName</w:t>
            </w:r>
          </w:p>
          <w:p w14:paraId="2ED5D245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VALUES</w:t>
            </w:r>
          </w:p>
          <w:p w14:paraId="2ED5D246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(</w:t>
            </w:r>
            <w:r>
              <w:t>‘</w:t>
            </w:r>
            <w:r>
              <w:rPr>
                <w:i/>
                <w:iCs/>
              </w:rPr>
              <w:t>chardata</w:t>
            </w:r>
            <w:r>
              <w:t xml:space="preserve">’, </w:t>
            </w:r>
            <w:r>
              <w:rPr>
                <w:i/>
                <w:iCs/>
              </w:rPr>
              <w:t>numdata, ‘2002-</w:t>
            </w:r>
            <w:r w:rsidR="004A6B54">
              <w:rPr>
                <w:i/>
                <w:iCs/>
              </w:rPr>
              <w:t>0</w:t>
            </w:r>
            <w:r>
              <w:rPr>
                <w:i/>
                <w:iCs/>
              </w:rPr>
              <w:t>2-15’</w:t>
            </w:r>
            <w:r>
              <w:t xml:space="preserve">, </w:t>
            </w:r>
            <w:r>
              <w:rPr>
                <w:b/>
                <w:color w:val="0000FF"/>
              </w:rPr>
              <w:t>NULL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color w:val="0000FF"/>
              </w:rPr>
              <w:t>);</w:t>
            </w:r>
          </w:p>
          <w:p w14:paraId="2ED5D247" w14:textId="77777777" w:rsidR="003B664D" w:rsidRDefault="003B664D">
            <w:pPr>
              <w:pStyle w:val="NormalLevel"/>
            </w:pPr>
            <w:r>
              <w:t>This command adds a new record to the table specified.</w:t>
            </w:r>
          </w:p>
          <w:p w14:paraId="2ED5D248" w14:textId="77777777" w:rsidR="003B664D" w:rsidRDefault="003B664D">
            <w:pPr>
              <w:pStyle w:val="NormalLevel"/>
            </w:pPr>
            <w:r>
              <w:t>Repeat the command to enter multiple records</w:t>
            </w:r>
          </w:p>
          <w:p w14:paraId="2ED5D249" w14:textId="1ABC078F" w:rsidR="00C318B3" w:rsidRDefault="00C318B3">
            <w:pPr>
              <w:pStyle w:val="NormalLevel"/>
            </w:pPr>
            <w:r>
              <w:rPr>
                <w:b/>
              </w:rPr>
              <w:t>NOTE</w:t>
            </w:r>
            <w:r>
              <w:t xml:space="preserve">: you must use </w:t>
            </w:r>
            <w:hyperlink w:anchor="insert2" w:history="1">
              <w:r w:rsidRPr="006A790A">
                <w:rPr>
                  <w:rStyle w:val="Hyperlink"/>
                </w:rPr>
                <w:t>Version 2</w:t>
              </w:r>
            </w:hyperlink>
            <w:r>
              <w:t xml:space="preserve"> of the Insert command (see below) to insert records into tables with </w:t>
            </w:r>
            <w:r w:rsidRPr="006A790A">
              <w:rPr>
                <w:highlight w:val="yellow"/>
              </w:rPr>
              <w:t xml:space="preserve">auto </w:t>
            </w:r>
            <w:r w:rsidR="00165302">
              <w:rPr>
                <w:highlight w:val="yellow"/>
              </w:rPr>
              <w:t>increment</w:t>
            </w:r>
            <w:r w:rsidRPr="006A790A">
              <w:rPr>
                <w:highlight w:val="yellow"/>
              </w:rPr>
              <w:t xml:space="preserve"> fields</w:t>
            </w:r>
            <w:r>
              <w:t>.</w:t>
            </w:r>
          </w:p>
          <w:p w14:paraId="2ED5D24A" w14:textId="77777777" w:rsidR="003B664D" w:rsidRDefault="003B664D">
            <w:pPr>
              <w:pStyle w:val="NormalLevel"/>
            </w:pPr>
            <w:r>
              <w:t>Data must be listed in the order the fields were entered into the database (CREATE TABLE)</w:t>
            </w:r>
          </w:p>
          <w:p w14:paraId="2ED5D24B" w14:textId="3B73E4A7" w:rsidR="003B664D" w:rsidRDefault="003B664D">
            <w:pPr>
              <w:pStyle w:val="NormalLevel"/>
            </w:pPr>
            <w:r>
              <w:t xml:space="preserve">String data must be surrounded by </w:t>
            </w:r>
            <w:r w:rsidR="006128BB">
              <w:t>quotes (single or double)</w:t>
            </w:r>
            <w:r>
              <w:t xml:space="preserve"> </w:t>
            </w:r>
            <w:r w:rsidR="00092894">
              <w:t>in MySQL</w:t>
            </w:r>
          </w:p>
          <w:p w14:paraId="2ED5D24C" w14:textId="77777777" w:rsidR="003B664D" w:rsidRDefault="003B664D">
            <w:pPr>
              <w:pStyle w:val="NormalLevel"/>
            </w:pPr>
            <w:r>
              <w:t>Commas separate each data item (surrounding spaces not required)</w:t>
            </w:r>
          </w:p>
          <w:p w14:paraId="2ED5D24D" w14:textId="32105BD5" w:rsidR="00C318B3" w:rsidRDefault="00C318B3">
            <w:pPr>
              <w:pStyle w:val="NormalLevel"/>
            </w:pPr>
            <w:r>
              <w:t xml:space="preserve">Dates are entered surrounded by </w:t>
            </w:r>
            <w:r w:rsidR="006128BB">
              <w:t>quotes</w:t>
            </w:r>
            <w:r>
              <w:t>, in yyyy-mm-dd format</w:t>
            </w:r>
          </w:p>
          <w:p w14:paraId="2ED5D24E" w14:textId="77777777" w:rsidR="001E2422" w:rsidRDefault="001E2422" w:rsidP="00542EC2">
            <w:pPr>
              <w:pStyle w:val="NormalLevel"/>
              <w:numPr>
                <w:ilvl w:val="2"/>
                <w:numId w:val="2"/>
              </w:numPr>
            </w:pPr>
            <w:r>
              <w:t>Alternatively (MySQL) you can enter the da</w:t>
            </w:r>
            <w:r w:rsidR="00641757">
              <w:t>te</w:t>
            </w:r>
            <w:r>
              <w:t xml:space="preserve"> in yyyymmdd format </w:t>
            </w:r>
            <w:r>
              <w:rPr>
                <w:b/>
              </w:rPr>
              <w:t>(quotes optional)</w:t>
            </w:r>
          </w:p>
          <w:p w14:paraId="2ED5D24F" w14:textId="77777777" w:rsidR="009A0ACF" w:rsidRDefault="009A0ACF">
            <w:pPr>
              <w:pStyle w:val="NormalLevel"/>
            </w:pPr>
            <w:r>
              <w:t xml:space="preserve">Use hh:mm:ss format (military time) for </w:t>
            </w:r>
            <w:r w:rsidRPr="009A0ACF">
              <w:rPr>
                <w:b/>
                <w:color w:val="0000FF"/>
              </w:rPr>
              <w:t>TIME</w:t>
            </w:r>
            <w:r>
              <w:t xml:space="preserve"> fields</w:t>
            </w:r>
          </w:p>
          <w:p w14:paraId="2ED5D250" w14:textId="77777777" w:rsidR="009A0ACF" w:rsidRDefault="009A0ACF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Separate from date with a space in </w:t>
            </w:r>
            <w:r w:rsidRPr="009A0ACF">
              <w:rPr>
                <w:b/>
                <w:color w:val="0000FF"/>
              </w:rPr>
              <w:t>DATETIME</w:t>
            </w:r>
            <w:r>
              <w:t xml:space="preserve"> fields</w:t>
            </w:r>
          </w:p>
          <w:p w14:paraId="2ED5D251" w14:textId="77777777" w:rsidR="009A0ACF" w:rsidRDefault="009A0ACF" w:rsidP="00542EC2">
            <w:pPr>
              <w:pStyle w:val="NormalLevel"/>
              <w:numPr>
                <w:ilvl w:val="2"/>
                <w:numId w:val="2"/>
              </w:numPr>
            </w:pPr>
            <w:r>
              <w:t>Seconds (ss) are optional</w:t>
            </w:r>
          </w:p>
          <w:p w14:paraId="2ED5D252" w14:textId="77777777" w:rsidR="00353393" w:rsidRDefault="00353393" w:rsidP="00353393">
            <w:pPr>
              <w:pStyle w:val="NormalLevel"/>
            </w:pPr>
            <w:r>
              <w:t>Boolean values</w:t>
            </w:r>
          </w:p>
          <w:p w14:paraId="2ED5D253" w14:textId="77777777" w:rsidR="00353393" w:rsidRDefault="00353393" w:rsidP="00542EC2">
            <w:pPr>
              <w:pStyle w:val="NormalLevel"/>
              <w:numPr>
                <w:ilvl w:val="2"/>
                <w:numId w:val="2"/>
              </w:numPr>
            </w:pPr>
            <w:r>
              <w:t>0 or false</w:t>
            </w:r>
          </w:p>
          <w:p w14:paraId="2ED5D254" w14:textId="77777777" w:rsidR="00353393" w:rsidRDefault="00353393" w:rsidP="00542EC2">
            <w:pPr>
              <w:pStyle w:val="NormalLevel"/>
              <w:numPr>
                <w:ilvl w:val="2"/>
                <w:numId w:val="2"/>
              </w:numPr>
            </w:pPr>
            <w:r>
              <w:t>1 or true</w:t>
            </w:r>
          </w:p>
          <w:p w14:paraId="2ED5D255" w14:textId="77777777" w:rsidR="003B664D" w:rsidRDefault="003B664D">
            <w:pPr>
              <w:pStyle w:val="NormalLevel"/>
            </w:pPr>
            <w:r>
              <w:t xml:space="preserve">To leave a field blank, enter the keyword </w:t>
            </w:r>
            <w:r>
              <w:rPr>
                <w:b/>
                <w:color w:val="0000FF"/>
              </w:rPr>
              <w:t>NULL</w:t>
            </w:r>
          </w:p>
          <w:p w14:paraId="2ED5D256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Don’t try this on </w:t>
            </w:r>
            <w:r>
              <w:rPr>
                <w:b/>
                <w:color w:val="0000FF"/>
              </w:rPr>
              <w:t>NOT NULL</w:t>
            </w:r>
            <w:r>
              <w:t xml:space="preserve"> fields. SQL will ignore the entire record.</w:t>
            </w:r>
          </w:p>
          <w:p w14:paraId="2ED5D257" w14:textId="77777777" w:rsidR="003B664D" w:rsidRDefault="003B664D">
            <w:pPr>
              <w:pStyle w:val="NormalLevel"/>
            </w:pPr>
            <w:r>
              <w:t>SQL recognizes duplicate primary keys and ignores any record with a duplicate key.</w:t>
            </w:r>
          </w:p>
          <w:p w14:paraId="2ED5D258" w14:textId="77777777" w:rsidR="003B664D" w:rsidRDefault="003B664D">
            <w:pPr>
              <w:pStyle w:val="NormalLevel"/>
            </w:pPr>
            <w:r>
              <w:t>Data entry errors can cause SQL to ignore your command.</w:t>
            </w:r>
            <w:r>
              <w:br/>
            </w:r>
          </w:p>
        </w:tc>
        <w:tc>
          <w:tcPr>
            <w:tcW w:w="2088" w:type="dxa"/>
          </w:tcPr>
          <w:p w14:paraId="0A04B994" w14:textId="77777777" w:rsidR="003B664D" w:rsidRDefault="00165302" w:rsidP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a sample table with a couple of fields </w:t>
            </w:r>
            <w:r>
              <w:rPr>
                <w:b/>
                <w:color w:val="FF0000"/>
              </w:rPr>
              <w:t>without auto-increment</w:t>
            </w:r>
            <w:r>
              <w:rPr>
                <w:color w:val="FF0000"/>
              </w:rPr>
              <w:t xml:space="preserve"> field.</w:t>
            </w:r>
          </w:p>
          <w:p w14:paraId="04780573" w14:textId="77777777" w:rsidR="00165302" w:rsidRDefault="00165302" w:rsidP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B75CD25" w14:textId="77777777" w:rsidR="00165302" w:rsidRDefault="00165302" w:rsidP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Insert some data.</w:t>
            </w:r>
          </w:p>
          <w:p w14:paraId="1106A21B" w14:textId="77777777" w:rsidR="00165302" w:rsidRDefault="00165302" w:rsidP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259" w14:textId="4685A7BF" w:rsidR="00165302" w:rsidRPr="00165302" w:rsidRDefault="00165302" w:rsidP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Drop.</w:t>
            </w:r>
          </w:p>
        </w:tc>
      </w:tr>
      <w:tr w:rsidR="003B664D" w14:paraId="2ED5D267" w14:textId="77777777">
        <w:trPr>
          <w:cantSplit/>
        </w:trPr>
        <w:tc>
          <w:tcPr>
            <w:tcW w:w="7488" w:type="dxa"/>
            <w:gridSpan w:val="2"/>
          </w:tcPr>
          <w:p w14:paraId="2ED5D25B" w14:textId="414BB90B" w:rsidR="003B664D" w:rsidRDefault="003B664D">
            <w:pPr>
              <w:pStyle w:val="LevelOne"/>
            </w:pPr>
            <w:bookmarkStart w:id="14" w:name="insert2"/>
            <w:r>
              <w:rPr>
                <w:color w:val="0000FF"/>
              </w:rPr>
              <w:lastRenderedPageBreak/>
              <w:t>INSERT</w:t>
            </w:r>
            <w:r>
              <w:t xml:space="preserve"> </w:t>
            </w:r>
            <w:bookmarkEnd w:id="14"/>
            <w:r>
              <w:t>Command—Version 2</w:t>
            </w:r>
          </w:p>
          <w:p w14:paraId="2ED5D25C" w14:textId="77777777" w:rsidR="003B664D" w:rsidRDefault="003B664D">
            <w:pPr>
              <w:pStyle w:val="NormalLevel"/>
            </w:pPr>
            <w:r>
              <w:t>Sometimes, you have a partial record’s data available. Instead of entering NULL a bunch of times, you can tell SQL to only fill selected fields</w:t>
            </w:r>
            <w:r>
              <w:br/>
            </w:r>
          </w:p>
          <w:p w14:paraId="2ED5D25D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INSERT</w:t>
            </w:r>
            <w:r>
              <w:t xml:space="preserve"> </w:t>
            </w:r>
            <w:r>
              <w:rPr>
                <w:b/>
                <w:color w:val="0000FF"/>
              </w:rPr>
              <w:t>INTO</w:t>
            </w:r>
            <w:r>
              <w:t xml:space="preserve"> </w:t>
            </w:r>
            <w:r w:rsidRPr="00ED66FE">
              <w:rPr>
                <w:i/>
                <w:iCs/>
              </w:rPr>
              <w:t>tablename</w:t>
            </w:r>
            <w:r>
              <w:rPr>
                <w:b/>
                <w:color w:val="0000FF"/>
              </w:rPr>
              <w:t>(</w:t>
            </w:r>
            <w:r w:rsidR="00ED66FE">
              <w:rPr>
                <w:i/>
                <w:iCs/>
              </w:rPr>
              <w:t>fldName1, fldName2, fldN</w:t>
            </w:r>
            <w:r>
              <w:rPr>
                <w:i/>
                <w:iCs/>
              </w:rPr>
              <w:t>ame3,etc</w:t>
            </w:r>
            <w:r>
              <w:rPr>
                <w:b/>
                <w:color w:val="0000FF"/>
              </w:rPr>
              <w:t>)</w:t>
            </w:r>
          </w:p>
          <w:p w14:paraId="2ED5D25E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VALUES</w:t>
            </w:r>
          </w:p>
          <w:p w14:paraId="2ED5D25F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(</w:t>
            </w:r>
            <w:r>
              <w:rPr>
                <w:i/>
                <w:iCs/>
              </w:rPr>
              <w:t>datafld1, datafld2, datafld3, etc</w:t>
            </w:r>
            <w:r>
              <w:rPr>
                <w:b/>
                <w:color w:val="0000FF"/>
              </w:rPr>
              <w:t>);</w:t>
            </w:r>
            <w:r>
              <w:rPr>
                <w:b/>
                <w:color w:val="0000FF"/>
              </w:rPr>
              <w:br/>
            </w:r>
          </w:p>
          <w:p w14:paraId="2ED5D260" w14:textId="77777777" w:rsidR="003B664D" w:rsidRDefault="003B664D">
            <w:pPr>
              <w:pStyle w:val="NormalLevel"/>
            </w:pPr>
            <w:r>
              <w:t xml:space="preserve">Be sure </w:t>
            </w:r>
            <w:r>
              <w:rPr>
                <w:color w:val="FF0000"/>
              </w:rPr>
              <w:t>not</w:t>
            </w:r>
            <w:r>
              <w:t xml:space="preserve"> to skip </w:t>
            </w:r>
            <w:r>
              <w:rPr>
                <w:b/>
                <w:color w:val="0000FF"/>
              </w:rPr>
              <w:t>NOT NULL</w:t>
            </w:r>
            <w:r>
              <w:t xml:space="preserve"> fields.</w:t>
            </w:r>
          </w:p>
          <w:p w14:paraId="2ED5D261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>SQL actually enters the empty string into these fields (“”) instead of setting them to NULL</w:t>
            </w:r>
            <w:r>
              <w:br/>
            </w:r>
          </w:p>
          <w:p w14:paraId="2ED5D262" w14:textId="77777777" w:rsidR="003B664D" w:rsidRDefault="003B664D">
            <w:pPr>
              <w:pStyle w:val="NormalLevel"/>
            </w:pPr>
            <w:r>
              <w:t xml:space="preserve">Inserting into </w:t>
            </w:r>
            <w:r>
              <w:rPr>
                <w:b/>
                <w:color w:val="0000FF"/>
              </w:rPr>
              <w:t>AUTO_INCREMENT</w:t>
            </w:r>
            <w:r>
              <w:t xml:space="preserve"> tables.</w:t>
            </w:r>
          </w:p>
          <w:p w14:paraId="2ED5D263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>List all fields and values for those fields.</w:t>
            </w:r>
          </w:p>
          <w:p w14:paraId="10811E3C" w14:textId="77777777" w:rsidR="00165302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Leave the </w:t>
            </w:r>
            <w:r>
              <w:rPr>
                <w:b/>
                <w:color w:val="0000FF"/>
              </w:rPr>
              <w:t>AUTO_INCREMENT</w:t>
            </w:r>
            <w:r>
              <w:t xml:space="preserve"> field off the field list; SQL will automatically fill in the next number in the sequence.</w:t>
            </w:r>
          </w:p>
          <w:p w14:paraId="2ED5D264" w14:textId="00D00252" w:rsidR="003B664D" w:rsidRDefault="00165302" w:rsidP="00542EC2">
            <w:pPr>
              <w:pStyle w:val="NormalLevel"/>
              <w:numPr>
                <w:ilvl w:val="2"/>
                <w:numId w:val="2"/>
              </w:numPr>
            </w:pPr>
            <w:r>
              <w:t>MySQL does allow you to provide a data value for an auto-increment field, but you should only use this if you’re importing data where linked records already exist.</w:t>
            </w:r>
            <w:r w:rsidR="003B664D">
              <w:br/>
            </w:r>
          </w:p>
        </w:tc>
        <w:tc>
          <w:tcPr>
            <w:tcW w:w="2088" w:type="dxa"/>
          </w:tcPr>
          <w:p w14:paraId="2ED5D265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14FAAEDD" w14:textId="272E7DB8" w:rsidR="00165302" w:rsidRDefault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Add sample data Marinas and MarinaSlips and ServiceRequests</w:t>
            </w:r>
          </w:p>
          <w:p w14:paraId="7013158C" w14:textId="77777777" w:rsidR="00165302" w:rsidRDefault="0016530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266" w14:textId="2083440A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Add a partially filled record</w:t>
            </w:r>
            <w:r w:rsidR="00E41681">
              <w:rPr>
                <w:color w:val="FF0000"/>
              </w:rPr>
              <w:t xml:space="preserve"> into tblServiceRequests</w:t>
            </w:r>
          </w:p>
        </w:tc>
      </w:tr>
      <w:tr w:rsidR="003B664D" w14:paraId="2ED5D276" w14:textId="77777777">
        <w:trPr>
          <w:cantSplit/>
        </w:trPr>
        <w:tc>
          <w:tcPr>
            <w:tcW w:w="7488" w:type="dxa"/>
            <w:gridSpan w:val="2"/>
          </w:tcPr>
          <w:p w14:paraId="2ED5D268" w14:textId="77777777" w:rsidR="003B664D" w:rsidRDefault="003B664D">
            <w:pPr>
              <w:pStyle w:val="LevelOne"/>
            </w:pPr>
            <w:r>
              <w:t>Inserting Multiple Records</w:t>
            </w:r>
          </w:p>
          <w:p w14:paraId="2ED5D269" w14:textId="77777777" w:rsidR="003B664D" w:rsidRDefault="003B664D">
            <w:pPr>
              <w:pStyle w:val="NormalLevel"/>
            </w:pPr>
            <w:r>
              <w:t xml:space="preserve">You can insert more than one record at a time with the </w:t>
            </w:r>
            <w:r>
              <w:rPr>
                <w:b/>
                <w:bCs/>
                <w:color w:val="0000FF"/>
              </w:rPr>
              <w:t>INSERT</w:t>
            </w:r>
            <w:r>
              <w:t xml:space="preserve"> statement.</w:t>
            </w:r>
          </w:p>
          <w:p w14:paraId="2ED5D26A" w14:textId="59FD8EF7" w:rsidR="003B664D" w:rsidRDefault="003B664D">
            <w:pPr>
              <w:pStyle w:val="NormalLevel"/>
            </w:pPr>
            <w:r>
              <w:t>After the first set of values, add a comma, then anot</w:t>
            </w:r>
            <w:r w:rsidR="00165302">
              <w:t>her set of values (in parenthese</w:t>
            </w:r>
            <w:r>
              <w:t>s), and another and another.</w:t>
            </w:r>
          </w:p>
          <w:p w14:paraId="2ED5D26B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</w:pPr>
          </w:p>
          <w:p w14:paraId="2ED5D26C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INSERT</w:t>
            </w:r>
            <w:r>
              <w:t xml:space="preserve"> </w:t>
            </w:r>
            <w:r>
              <w:rPr>
                <w:b/>
                <w:color w:val="0000FF"/>
              </w:rPr>
              <w:t>INTO</w:t>
            </w:r>
            <w:r>
              <w:t xml:space="preserve"> </w:t>
            </w:r>
            <w:r w:rsidR="00ED66FE" w:rsidRPr="00ED66FE">
              <w:rPr>
                <w:bCs/>
                <w:i/>
                <w:iCs/>
              </w:rPr>
              <w:t>tblTableName</w:t>
            </w:r>
            <w:r w:rsidR="00ED66FE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(</w:t>
            </w:r>
            <w:r w:rsidR="00ED66FE">
              <w:rPr>
                <w:i/>
                <w:iCs/>
              </w:rPr>
              <w:t>fldName1, fldName2, fldN</w:t>
            </w:r>
            <w:r>
              <w:rPr>
                <w:i/>
                <w:iCs/>
              </w:rPr>
              <w:t>ame3,etc</w:t>
            </w:r>
            <w:r>
              <w:rPr>
                <w:b/>
                <w:color w:val="0000FF"/>
              </w:rPr>
              <w:t>)</w:t>
            </w:r>
          </w:p>
          <w:p w14:paraId="2ED5D26D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VALUES</w:t>
            </w:r>
          </w:p>
          <w:p w14:paraId="2ED5D26E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</w:t>
            </w:r>
            <w:r>
              <w:rPr>
                <w:i/>
                <w:iCs/>
              </w:rPr>
              <w:t>datafld1, datafld2, datafld3, etc</w:t>
            </w:r>
            <w:r>
              <w:rPr>
                <w:b/>
                <w:color w:val="0000FF"/>
              </w:rPr>
              <w:t>),</w:t>
            </w:r>
          </w:p>
          <w:p w14:paraId="2ED5D26F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</w:t>
            </w:r>
            <w:r>
              <w:rPr>
                <w:i/>
                <w:iCs/>
              </w:rPr>
              <w:t>datafld1, datafld2, datafld3, etc</w:t>
            </w:r>
            <w:r>
              <w:rPr>
                <w:b/>
                <w:color w:val="0000FF"/>
              </w:rPr>
              <w:t>),</w:t>
            </w:r>
          </w:p>
          <w:p w14:paraId="2ED5D270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(</w:t>
            </w:r>
            <w:r>
              <w:rPr>
                <w:i/>
                <w:iCs/>
              </w:rPr>
              <w:t>datafld1, datafld2, datafld3, etc</w:t>
            </w:r>
            <w:r>
              <w:rPr>
                <w:b/>
                <w:color w:val="0000FF"/>
              </w:rPr>
              <w:t>),</w:t>
            </w:r>
          </w:p>
          <w:p w14:paraId="2ED5D271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ab/>
            </w:r>
            <w:r>
              <w:rPr>
                <w:b/>
                <w:color w:val="0000FF"/>
              </w:rPr>
              <w:tab/>
              <w:t>etc</w:t>
            </w:r>
          </w:p>
          <w:p w14:paraId="2ED5D272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rPr>
                <w:b/>
                <w:color w:val="0000FF"/>
              </w:rPr>
              <w:t>(</w:t>
            </w:r>
            <w:r>
              <w:rPr>
                <w:i/>
                <w:iCs/>
              </w:rPr>
              <w:t>datafld1, datafld2, datafld3, etc</w:t>
            </w:r>
            <w:r>
              <w:rPr>
                <w:b/>
                <w:color w:val="0000FF"/>
              </w:rPr>
              <w:t>);</w:t>
            </w:r>
            <w:r>
              <w:rPr>
                <w:b/>
                <w:color w:val="0000FF"/>
              </w:rPr>
              <w:br/>
            </w:r>
          </w:p>
        </w:tc>
        <w:tc>
          <w:tcPr>
            <w:tcW w:w="2088" w:type="dxa"/>
          </w:tcPr>
          <w:p w14:paraId="2ED5D273" w14:textId="6548EF9D" w:rsidR="003B664D" w:rsidRDefault="00A77363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Add multiple records </w:t>
            </w:r>
            <w:r w:rsidR="00E41681">
              <w:rPr>
                <w:color w:val="FF0000"/>
              </w:rPr>
              <w:t>to tblMarinaSlips with one command</w:t>
            </w:r>
          </w:p>
          <w:p w14:paraId="2ED5D274" w14:textId="77777777" w:rsidR="00A77363" w:rsidRDefault="00A77363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2ED5D275" w14:textId="3A1D56B7" w:rsidR="00A77363" w:rsidRDefault="00A77363" w:rsidP="00A77363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3B664D" w14:paraId="2ED5D27C" w14:textId="77777777">
        <w:trPr>
          <w:cantSplit/>
        </w:trPr>
        <w:tc>
          <w:tcPr>
            <w:tcW w:w="7488" w:type="dxa"/>
            <w:gridSpan w:val="2"/>
          </w:tcPr>
          <w:p w14:paraId="2ED5D277" w14:textId="77777777" w:rsidR="003B664D" w:rsidRDefault="003B664D">
            <w:pPr>
              <w:pStyle w:val="LevelOne"/>
            </w:pPr>
            <w:bookmarkStart w:id="15" w:name="View"/>
            <w:r>
              <w:t xml:space="preserve">Viewing </w:t>
            </w:r>
            <w:bookmarkEnd w:id="15"/>
            <w:r>
              <w:t>Records</w:t>
            </w:r>
          </w:p>
          <w:p w14:paraId="2ED5D278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  <w:rPr>
                <w:i/>
                <w:iCs/>
              </w:rPr>
            </w:pPr>
            <w:r>
              <w:rPr>
                <w:b/>
                <w:color w:val="0000FF"/>
              </w:rPr>
              <w:t>SELECT * FROM</w:t>
            </w:r>
            <w:r>
              <w:t xml:space="preserve"> </w:t>
            </w:r>
            <w:r w:rsidR="00ED66FE" w:rsidRPr="00ED66FE">
              <w:rPr>
                <w:bCs/>
                <w:i/>
                <w:iCs/>
              </w:rPr>
              <w:t>tblTableName</w:t>
            </w:r>
            <w:r>
              <w:rPr>
                <w:b/>
                <w:color w:val="0000FF"/>
              </w:rPr>
              <w:t>;</w:t>
            </w:r>
          </w:p>
          <w:p w14:paraId="2ED5D279" w14:textId="77777777" w:rsidR="003B664D" w:rsidRDefault="003B664D">
            <w:pPr>
              <w:pStyle w:val="NormalLevel"/>
            </w:pPr>
            <w:r>
              <w:t>This command shows all fields in all records.</w:t>
            </w:r>
          </w:p>
          <w:p w14:paraId="2ED5D27A" w14:textId="77777777" w:rsidR="003B664D" w:rsidRDefault="003B664D">
            <w:pPr>
              <w:pStyle w:val="NormalLevel"/>
            </w:pPr>
            <w:r>
              <w:t>We will discuss the SELECT command in greater detail later</w:t>
            </w:r>
            <w:r>
              <w:br/>
            </w:r>
          </w:p>
        </w:tc>
        <w:tc>
          <w:tcPr>
            <w:tcW w:w="2088" w:type="dxa"/>
          </w:tcPr>
          <w:p w14:paraId="2ED5D27B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Try it.</w:t>
            </w:r>
          </w:p>
        </w:tc>
      </w:tr>
      <w:tr w:rsidR="003B664D" w14:paraId="2ED5D286" w14:textId="77777777">
        <w:trPr>
          <w:cantSplit/>
        </w:trPr>
        <w:tc>
          <w:tcPr>
            <w:tcW w:w="7488" w:type="dxa"/>
            <w:gridSpan w:val="2"/>
          </w:tcPr>
          <w:p w14:paraId="2ED5D27D" w14:textId="48297B9B" w:rsidR="003B664D" w:rsidRDefault="003B664D">
            <w:pPr>
              <w:pStyle w:val="LevelOne"/>
            </w:pPr>
            <w:bookmarkStart w:id="16" w:name="DelRec"/>
            <w:r>
              <w:lastRenderedPageBreak/>
              <w:t xml:space="preserve">Deleting </w:t>
            </w:r>
            <w:bookmarkEnd w:id="16"/>
            <w:r>
              <w:t>Records</w:t>
            </w:r>
          </w:p>
          <w:p w14:paraId="2ED5D27E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DELETE FROM</w:t>
            </w:r>
            <w:r>
              <w:t xml:space="preserve"> </w:t>
            </w:r>
            <w:r w:rsidR="00ED66FE" w:rsidRPr="00ED66FE">
              <w:rPr>
                <w:bCs/>
                <w:i/>
                <w:iCs/>
              </w:rPr>
              <w:t>tblTableName</w:t>
            </w:r>
          </w:p>
          <w:p w14:paraId="2ED5D27F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  <w:rPr>
                <w:i/>
                <w:iCs/>
              </w:rPr>
            </w:pPr>
            <w:r>
              <w:rPr>
                <w:b/>
                <w:color w:val="0000FF"/>
              </w:rPr>
              <w:t>WHERE</w:t>
            </w:r>
            <w:r>
              <w:t xml:space="preserve"> </w:t>
            </w:r>
            <w:r w:rsidR="00ED66FE">
              <w:rPr>
                <w:i/>
                <w:iCs/>
              </w:rPr>
              <w:t>fieldN</w:t>
            </w:r>
            <w:r>
              <w:rPr>
                <w:i/>
                <w:iCs/>
              </w:rPr>
              <w:t>ame = criteriavalue</w:t>
            </w:r>
            <w:r>
              <w:rPr>
                <w:b/>
                <w:color w:val="0000FF"/>
              </w:rPr>
              <w:t>;</w:t>
            </w:r>
          </w:p>
          <w:p w14:paraId="2ED5D280" w14:textId="77777777" w:rsidR="003B664D" w:rsidRDefault="003B664D">
            <w:pPr>
              <w:pStyle w:val="NormalLevel"/>
            </w:pPr>
            <w:r>
              <w:t>This command deletes a record (or records) from the specified table that match</w:t>
            </w:r>
            <w:r w:rsidR="007D0FC8">
              <w:t>es</w:t>
            </w:r>
            <w:r>
              <w:t xml:space="preserve"> the criteria.</w:t>
            </w:r>
          </w:p>
          <w:p w14:paraId="7A2713A4" w14:textId="77777777" w:rsidR="009A2362" w:rsidRDefault="003B664D">
            <w:pPr>
              <w:pStyle w:val="NormalLevel"/>
            </w:pPr>
            <w:r>
              <w:t>Warning, there is no way to undo this deletion and t</w:t>
            </w:r>
            <w:r w:rsidR="009A2362">
              <w:t>here is no delete verification.</w:t>
            </w:r>
          </w:p>
          <w:p w14:paraId="2ED5D281" w14:textId="7A77BB0D" w:rsidR="003B664D" w:rsidRDefault="009A2362">
            <w:pPr>
              <w:pStyle w:val="NormalLevel"/>
            </w:pPr>
            <w:r>
              <w:t>For this unit, I recommend you use the primary key in the WHERE clause</w:t>
            </w:r>
            <w:r>
              <w:br/>
            </w:r>
          </w:p>
          <w:p w14:paraId="2ED5D282" w14:textId="6A2B7BB7" w:rsidR="003B664D" w:rsidRDefault="003B664D">
            <w:pPr>
              <w:pStyle w:val="NormalLevel"/>
            </w:pPr>
            <w:r>
              <w:t>Example:</w:t>
            </w:r>
            <w:r>
              <w:br/>
            </w:r>
            <w:r>
              <w:rPr>
                <w:b/>
                <w:color w:val="0000FF"/>
              </w:rPr>
              <w:t>DELETE FROM</w:t>
            </w:r>
            <w:r>
              <w:t xml:space="preserve"> </w:t>
            </w:r>
            <w:r w:rsidR="00165302">
              <w:t>c</w:t>
            </w:r>
            <w:r w:rsidR="00ED66FE">
              <w:t>ities</w:t>
            </w:r>
            <w:r>
              <w:br/>
            </w:r>
            <w:r>
              <w:rPr>
                <w:b/>
                <w:color w:val="0000FF"/>
              </w:rPr>
              <w:t>WHERE</w:t>
            </w:r>
            <w:r w:rsidR="00ED66FE">
              <w:t xml:space="preserve"> c</w:t>
            </w:r>
            <w:r>
              <w:t>ity</w:t>
            </w:r>
            <w:r w:rsidR="009A2362">
              <w:t>Id</w:t>
            </w:r>
            <w:r>
              <w:t xml:space="preserve"> = </w:t>
            </w:r>
            <w:r w:rsidR="009A2362">
              <w:t>12</w:t>
            </w:r>
            <w:r>
              <w:rPr>
                <w:b/>
                <w:color w:val="0000FF"/>
              </w:rPr>
              <w:t>;</w:t>
            </w:r>
          </w:p>
          <w:p w14:paraId="2ED5D284" w14:textId="0F5E9BE7" w:rsidR="003B664D" w:rsidRDefault="003B664D" w:rsidP="009A2362">
            <w:pPr>
              <w:pStyle w:val="NormalLevel"/>
            </w:pPr>
            <w:r>
              <w:t xml:space="preserve">This command would delete </w:t>
            </w:r>
            <w:r w:rsidR="009A2362">
              <w:t>the record where the cityId contains 12.</w:t>
            </w:r>
            <w:r w:rsidR="009A2362">
              <w:br/>
            </w:r>
          </w:p>
        </w:tc>
        <w:tc>
          <w:tcPr>
            <w:tcW w:w="2088" w:type="dxa"/>
          </w:tcPr>
          <w:p w14:paraId="2ED5D285" w14:textId="77777777" w:rsidR="003B664D" w:rsidRDefault="003B664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Enter a bogus record, then delete it.</w:t>
            </w:r>
          </w:p>
        </w:tc>
      </w:tr>
      <w:tr w:rsidR="003B664D" w14:paraId="2ED5D291" w14:textId="77777777">
        <w:trPr>
          <w:cantSplit/>
        </w:trPr>
        <w:tc>
          <w:tcPr>
            <w:tcW w:w="7488" w:type="dxa"/>
            <w:gridSpan w:val="2"/>
          </w:tcPr>
          <w:p w14:paraId="2ED5D287" w14:textId="77777777" w:rsidR="003B664D" w:rsidRDefault="003B664D">
            <w:pPr>
              <w:pStyle w:val="LevelOne"/>
            </w:pPr>
            <w:bookmarkStart w:id="17" w:name="Update"/>
            <w:r>
              <w:lastRenderedPageBreak/>
              <w:t xml:space="preserve">Correcting </w:t>
            </w:r>
            <w:bookmarkEnd w:id="17"/>
            <w:r>
              <w:t>Data Errors</w:t>
            </w:r>
          </w:p>
          <w:p w14:paraId="2ED5D288" w14:textId="38CE2861" w:rsidR="003B664D" w:rsidRDefault="003B664D">
            <w:pPr>
              <w:pStyle w:val="NormalLevel"/>
            </w:pPr>
            <w:r>
              <w:t>If there’s an error in one or more field values, you could delete the entire record or, you could simply change the incorrect value(s).</w:t>
            </w:r>
            <w:r>
              <w:br/>
            </w:r>
          </w:p>
          <w:p w14:paraId="2ED5D289" w14:textId="77777777" w:rsidR="003B664D" w:rsidRDefault="003B664D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rPr>
                <w:b/>
                <w:color w:val="0000FF"/>
              </w:rPr>
              <w:t>UPDATE</w:t>
            </w:r>
            <w:r>
              <w:t xml:space="preserve"> </w:t>
            </w:r>
            <w:r w:rsidR="00ED66FE" w:rsidRPr="00ED66FE">
              <w:rPr>
                <w:bCs/>
                <w:i/>
                <w:iCs/>
              </w:rPr>
              <w:t>tblTableName</w:t>
            </w:r>
            <w:r>
              <w:br/>
            </w:r>
            <w:r>
              <w:rPr>
                <w:b/>
                <w:color w:val="0000FF"/>
              </w:rPr>
              <w:t>SET</w:t>
            </w:r>
            <w:r>
              <w:t xml:space="preserve"> </w:t>
            </w:r>
            <w:r w:rsidR="00ED66FE">
              <w:rPr>
                <w:i/>
                <w:iCs/>
              </w:rPr>
              <w:t>fieldN</w:t>
            </w:r>
            <w:r>
              <w:rPr>
                <w:i/>
                <w:iCs/>
              </w:rPr>
              <w:t>ame = newvalue</w:t>
            </w:r>
            <w:r>
              <w:rPr>
                <w:i/>
                <w:iCs/>
              </w:rPr>
              <w:br/>
            </w:r>
            <w:r>
              <w:rPr>
                <w:b/>
                <w:color w:val="0000FF"/>
              </w:rPr>
              <w:t>WHERE</w:t>
            </w:r>
            <w:r>
              <w:t xml:space="preserve"> </w:t>
            </w:r>
            <w:r w:rsidR="00ED66FE">
              <w:rPr>
                <w:i/>
                <w:iCs/>
              </w:rPr>
              <w:t>fieldN</w:t>
            </w:r>
            <w:r>
              <w:rPr>
                <w:i/>
                <w:iCs/>
              </w:rPr>
              <w:t>ame = criteriavalue</w:t>
            </w:r>
            <w:r>
              <w:rPr>
                <w:b/>
                <w:color w:val="0000FF"/>
              </w:rPr>
              <w:t>;</w:t>
            </w:r>
            <w:r>
              <w:br/>
            </w:r>
          </w:p>
          <w:p w14:paraId="2ED5D28A" w14:textId="77777777" w:rsidR="003B664D" w:rsidRDefault="003B664D">
            <w:pPr>
              <w:pStyle w:val="NormalLevel"/>
            </w:pPr>
            <w:r>
              <w:t>This command changes the value in a specified field, in a specified table, in the records that match the criteria, to a new value.</w:t>
            </w:r>
          </w:p>
          <w:p w14:paraId="2ED5D28B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UPDATE </w:t>
            </w:r>
            <w:r w:rsidR="00ED66FE" w:rsidRPr="00ED66FE">
              <w:rPr>
                <w:bCs/>
                <w:i/>
                <w:iCs/>
              </w:rPr>
              <w:t>tblTableName</w:t>
            </w:r>
            <w:r w:rsidR="00ED66FE">
              <w:t xml:space="preserve"> </w:t>
            </w:r>
            <w:r>
              <w:t>designates which table to make the changes to</w:t>
            </w:r>
          </w:p>
          <w:p w14:paraId="2ED5D28C" w14:textId="77777777" w:rsidR="003B664D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SET </w:t>
            </w:r>
            <w:r w:rsidR="00ED66FE">
              <w:rPr>
                <w:i/>
                <w:iCs/>
              </w:rPr>
              <w:t>fieldN</w:t>
            </w:r>
            <w:r>
              <w:rPr>
                <w:i/>
                <w:iCs/>
              </w:rPr>
              <w:t>ame = newvalue</w:t>
            </w:r>
            <w:r>
              <w:t xml:space="preserve"> designates which field to change and what value to change it to (</w:t>
            </w:r>
            <w:r>
              <w:rPr>
                <w:i/>
                <w:iCs/>
              </w:rPr>
              <w:t>newvalue</w:t>
            </w:r>
            <w:r>
              <w:t>)</w:t>
            </w:r>
          </w:p>
          <w:p w14:paraId="57EFD293" w14:textId="77777777" w:rsidR="00165302" w:rsidRDefault="003B664D" w:rsidP="00542EC2">
            <w:pPr>
              <w:pStyle w:val="NormalLevel"/>
              <w:numPr>
                <w:ilvl w:val="2"/>
                <w:numId w:val="2"/>
              </w:numPr>
            </w:pPr>
            <w:r>
              <w:t xml:space="preserve">WHERE </w:t>
            </w:r>
            <w:r>
              <w:rPr>
                <w:i/>
                <w:iCs/>
              </w:rPr>
              <w:t>field</w:t>
            </w:r>
            <w:r w:rsidR="00ED66FE">
              <w:rPr>
                <w:i/>
                <w:iCs/>
              </w:rPr>
              <w:t>N</w:t>
            </w:r>
            <w:r>
              <w:rPr>
                <w:i/>
                <w:iCs/>
              </w:rPr>
              <w:t>ame = criteriavalue</w:t>
            </w:r>
            <w:r>
              <w:t xml:space="preserve"> designates which records to change: those where the specified field contains the appropriate value.</w:t>
            </w:r>
          </w:p>
          <w:p w14:paraId="2ED5D28D" w14:textId="5816B00F" w:rsidR="003B664D" w:rsidRDefault="00165302" w:rsidP="00542EC2">
            <w:pPr>
              <w:pStyle w:val="NormalLevel"/>
              <w:numPr>
                <w:ilvl w:val="2"/>
                <w:numId w:val="2"/>
              </w:numPr>
            </w:pPr>
            <w:r>
              <w:t>For this unit, I recommend you use the primary key in the WHERE clause</w:t>
            </w:r>
            <w:r w:rsidR="003B664D">
              <w:br/>
            </w:r>
          </w:p>
          <w:p w14:paraId="2ED5D28E" w14:textId="6FFBC820" w:rsidR="003B664D" w:rsidRDefault="003B664D">
            <w:pPr>
              <w:pStyle w:val="NormalLevel"/>
            </w:pPr>
            <w:r>
              <w:t>Example:</w:t>
            </w:r>
            <w:r>
              <w:br/>
            </w:r>
            <w:r>
              <w:rPr>
                <w:b/>
                <w:color w:val="0000FF"/>
              </w:rPr>
              <w:t>UPDATE</w:t>
            </w:r>
            <w:r>
              <w:t xml:space="preserve"> </w:t>
            </w:r>
            <w:r w:rsidR="00165302">
              <w:t>c</w:t>
            </w:r>
            <w:r w:rsidR="00ED66FE">
              <w:t>ities</w:t>
            </w:r>
            <w:r>
              <w:br/>
            </w:r>
            <w:r>
              <w:rPr>
                <w:b/>
                <w:color w:val="0000FF"/>
              </w:rPr>
              <w:t>SET</w:t>
            </w:r>
            <w:r w:rsidR="00ED66FE">
              <w:t xml:space="preserve"> c</w:t>
            </w:r>
            <w:r>
              <w:t>ityName</w:t>
            </w:r>
            <w:r>
              <w:rPr>
                <w:i/>
                <w:iCs/>
              </w:rPr>
              <w:t xml:space="preserve"> = </w:t>
            </w:r>
            <w:r>
              <w:t>‘Stevens Point’</w:t>
            </w:r>
            <w:r>
              <w:rPr>
                <w:i/>
                <w:iCs/>
              </w:rPr>
              <w:br/>
            </w:r>
            <w:r>
              <w:rPr>
                <w:b/>
                <w:color w:val="0000FF"/>
              </w:rPr>
              <w:t>WHERE</w:t>
            </w:r>
            <w:r w:rsidR="00ED66FE">
              <w:t xml:space="preserve"> </w:t>
            </w:r>
            <w:r w:rsidR="00165302">
              <w:t>cityId = 12</w:t>
            </w:r>
            <w:r>
              <w:rPr>
                <w:b/>
                <w:color w:val="0000FF"/>
              </w:rPr>
              <w:t>;</w:t>
            </w:r>
            <w:r>
              <w:rPr>
                <w:b/>
                <w:color w:val="0000FF"/>
              </w:rPr>
              <w:br/>
            </w:r>
          </w:p>
          <w:p w14:paraId="2ED5D28F" w14:textId="6CF757AB" w:rsidR="003B664D" w:rsidRDefault="003B664D" w:rsidP="009A2362">
            <w:pPr>
              <w:pStyle w:val="NormalLevel"/>
              <w:numPr>
                <w:ilvl w:val="2"/>
                <w:numId w:val="2"/>
              </w:numPr>
            </w:pPr>
            <w:r>
              <w:t>This might be used to correct a typo (</w:t>
            </w:r>
            <w:r>
              <w:rPr>
                <w:i/>
                <w:iCs/>
              </w:rPr>
              <w:t>Stevns Pointe)</w:t>
            </w:r>
            <w:r>
              <w:t xml:space="preserve"> in a record whose </w:t>
            </w:r>
            <w:r w:rsidR="009A2362">
              <w:t>cityId field contains 12</w:t>
            </w:r>
            <w:r>
              <w:t>.</w:t>
            </w:r>
            <w:r>
              <w:br/>
            </w:r>
          </w:p>
        </w:tc>
        <w:tc>
          <w:tcPr>
            <w:tcW w:w="2088" w:type="dxa"/>
          </w:tcPr>
          <w:p w14:paraId="2ED5D290" w14:textId="77777777" w:rsidR="003B664D" w:rsidRDefault="00234A3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Modify the contents of a record</w:t>
            </w:r>
          </w:p>
        </w:tc>
      </w:tr>
      <w:tr w:rsidR="00FB6240" w14:paraId="3928379A" w14:textId="77777777">
        <w:trPr>
          <w:cantSplit/>
        </w:trPr>
        <w:tc>
          <w:tcPr>
            <w:tcW w:w="7488" w:type="dxa"/>
            <w:gridSpan w:val="2"/>
          </w:tcPr>
          <w:p w14:paraId="47ED3128" w14:textId="79AEDD0F" w:rsidR="00FB6240" w:rsidRDefault="00FB6240">
            <w:pPr>
              <w:pStyle w:val="LevelOne"/>
            </w:pPr>
            <w:bookmarkStart w:id="18" w:name="sampledesign"/>
            <w:r>
              <w:lastRenderedPageBreak/>
              <w:t xml:space="preserve">Alexamara </w:t>
            </w:r>
            <w:bookmarkEnd w:id="18"/>
            <w:r>
              <w:t>Sample Design</w:t>
            </w:r>
          </w:p>
          <w:p w14:paraId="63F5CD77" w14:textId="021135B4" w:rsidR="00FB6240" w:rsidRDefault="00FB6240" w:rsidP="00FB6240">
            <w:pPr>
              <w:pStyle w:val="NormalLevel"/>
              <w:numPr>
                <w:ilvl w:val="0"/>
                <w:numId w:val="0"/>
              </w:numPr>
            </w:pPr>
            <w:r>
              <w:t>Marinas</w:t>
            </w:r>
          </w:p>
          <w:p w14:paraId="6945F069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marinaId</w:t>
            </w:r>
          </w:p>
          <w:p w14:paraId="12555D78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name (20)</w:t>
            </w:r>
          </w:p>
          <w:p w14:paraId="4FAD69EB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address (15)</w:t>
            </w:r>
          </w:p>
          <w:p w14:paraId="0CE56E76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city (15)</w:t>
            </w:r>
          </w:p>
          <w:p w14:paraId="0E1FA197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state (2)</w:t>
            </w:r>
          </w:p>
          <w:p w14:paraId="4524FB09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/>
            </w:pPr>
            <w:r>
              <w:t>zip (5)</w:t>
            </w:r>
          </w:p>
          <w:p w14:paraId="649FBAD0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 w:hanging="432"/>
            </w:pPr>
            <w:r>
              <w:t>marina slips</w:t>
            </w:r>
          </w:p>
          <w:p w14:paraId="36DDD8BA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slipId</w:t>
            </w:r>
          </w:p>
          <w:p w14:paraId="0A23CDE3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marinaId</w:t>
            </w:r>
          </w:p>
          <w:p w14:paraId="162D5289" w14:textId="63C401B9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ownerId</w:t>
            </w:r>
          </w:p>
          <w:p w14:paraId="43384EAB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slipnum (4)</w:t>
            </w:r>
          </w:p>
          <w:p w14:paraId="3A4B9243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length</w:t>
            </w:r>
          </w:p>
          <w:p w14:paraId="55AFB424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rentalfee</w:t>
            </w:r>
          </w:p>
          <w:p w14:paraId="7182F9A2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 w:hanging="432"/>
            </w:pPr>
            <w:r>
              <w:t>owners</w:t>
            </w:r>
          </w:p>
          <w:p w14:paraId="1904D474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ownerId</w:t>
            </w:r>
          </w:p>
          <w:p w14:paraId="4F479F82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lastName (30)</w:t>
            </w:r>
          </w:p>
          <w:p w14:paraId="0283FBEE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firstName(20)</w:t>
            </w:r>
          </w:p>
          <w:p w14:paraId="58B64267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phone(10)</w:t>
            </w:r>
          </w:p>
          <w:p w14:paraId="1E2BE871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432" w:hanging="432"/>
            </w:pPr>
            <w:r>
              <w:t>serviceRequests</w:t>
            </w:r>
          </w:p>
          <w:p w14:paraId="0D2DD4AB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serviceId</w:t>
            </w:r>
          </w:p>
          <w:p w14:paraId="0279DEEA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slipId</w:t>
            </w:r>
          </w:p>
          <w:p w14:paraId="1E52324B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description(150)</w:t>
            </w:r>
          </w:p>
          <w:p w14:paraId="4F047950" w14:textId="77777777" w:rsid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serviceDate</w:t>
            </w:r>
          </w:p>
          <w:p w14:paraId="1E1AB92D" w14:textId="446370F9" w:rsidR="00FB6240" w:rsidRPr="00FB6240" w:rsidRDefault="00FB6240" w:rsidP="00FB6240">
            <w:pPr>
              <w:pStyle w:val="NormalLevel"/>
              <w:numPr>
                <w:ilvl w:val="0"/>
                <w:numId w:val="0"/>
              </w:numPr>
              <w:ind w:left="864" w:hanging="432"/>
            </w:pPr>
            <w:r>
              <w:t>complete (bool)</w:t>
            </w:r>
          </w:p>
        </w:tc>
        <w:tc>
          <w:tcPr>
            <w:tcW w:w="2088" w:type="dxa"/>
          </w:tcPr>
          <w:p w14:paraId="023EAAB9" w14:textId="77777777" w:rsidR="00FB6240" w:rsidRDefault="00FB6240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</w:tbl>
    <w:p w14:paraId="2ED5D292" w14:textId="77777777" w:rsidR="003B664D" w:rsidRDefault="003B664D"/>
    <w:sectPr w:rsidR="003B664D" w:rsidSect="00891EE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D75" w14:textId="77777777" w:rsidR="00D66DFC" w:rsidRDefault="00D66DFC">
      <w:r>
        <w:separator/>
      </w:r>
    </w:p>
  </w:endnote>
  <w:endnote w:type="continuationSeparator" w:id="0">
    <w:p w14:paraId="391E5B02" w14:textId="77777777" w:rsidR="00D66DFC" w:rsidRDefault="00D66DFC">
      <w:r>
        <w:continuationSeparator/>
      </w:r>
    </w:p>
  </w:endnote>
  <w:endnote w:type="continuationNotice" w:id="1">
    <w:p w14:paraId="08023F54" w14:textId="77777777" w:rsidR="00D66DFC" w:rsidRDefault="00D66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D29B" w14:textId="77777777" w:rsidR="000E2A82" w:rsidRDefault="000E2A82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6240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C5A3F" w14:textId="77777777" w:rsidR="00D66DFC" w:rsidRDefault="00D66DFC">
      <w:r>
        <w:separator/>
      </w:r>
    </w:p>
  </w:footnote>
  <w:footnote w:type="continuationSeparator" w:id="0">
    <w:p w14:paraId="41E569BB" w14:textId="77777777" w:rsidR="00D66DFC" w:rsidRDefault="00D66DFC">
      <w:r>
        <w:continuationSeparator/>
      </w:r>
    </w:p>
  </w:footnote>
  <w:footnote w:type="continuationNotice" w:id="1">
    <w:p w14:paraId="7C6BB57A" w14:textId="77777777" w:rsidR="00D66DFC" w:rsidRDefault="00D66D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D299" w14:textId="5A321607" w:rsidR="000E2A82" w:rsidRDefault="000E2A82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</w:r>
    <w:r>
      <w:rPr>
        <w:sz w:val="16"/>
        <w:szCs w:val="16"/>
      </w:rPr>
      <w:t>Relational Database Development</w:t>
    </w:r>
    <w:r>
      <w:rPr>
        <w:color w:val="FFFFFF"/>
        <w:sz w:val="16"/>
        <w:shd w:val="clear" w:color="auto" w:fill="000080"/>
      </w:rPr>
      <w:tab/>
      <w:t>Structured Query Language (SQL)</w:t>
    </w:r>
  </w:p>
  <w:p w14:paraId="2ED5D29A" w14:textId="77777777" w:rsidR="000E2A82" w:rsidRDefault="000E2A82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D"/>
    <w:rsid w:val="000019CE"/>
    <w:rsid w:val="00006142"/>
    <w:rsid w:val="00071389"/>
    <w:rsid w:val="00092894"/>
    <w:rsid w:val="000B0F40"/>
    <w:rsid w:val="000E2A82"/>
    <w:rsid w:val="00165302"/>
    <w:rsid w:val="00166129"/>
    <w:rsid w:val="00185C96"/>
    <w:rsid w:val="001C71E1"/>
    <w:rsid w:val="001D50DF"/>
    <w:rsid w:val="001E2422"/>
    <w:rsid w:val="001F4BFC"/>
    <w:rsid w:val="001F6911"/>
    <w:rsid w:val="00220CA8"/>
    <w:rsid w:val="00234A3F"/>
    <w:rsid w:val="003338D7"/>
    <w:rsid w:val="0034054D"/>
    <w:rsid w:val="00353393"/>
    <w:rsid w:val="00364BE8"/>
    <w:rsid w:val="003974BF"/>
    <w:rsid w:val="003A17DD"/>
    <w:rsid w:val="003B664D"/>
    <w:rsid w:val="003C7BB8"/>
    <w:rsid w:val="003E6A0F"/>
    <w:rsid w:val="0042631E"/>
    <w:rsid w:val="00427F02"/>
    <w:rsid w:val="004303F8"/>
    <w:rsid w:val="00480933"/>
    <w:rsid w:val="004A6B54"/>
    <w:rsid w:val="004C7719"/>
    <w:rsid w:val="005136F4"/>
    <w:rsid w:val="00526915"/>
    <w:rsid w:val="00542EC2"/>
    <w:rsid w:val="00555E22"/>
    <w:rsid w:val="00572C61"/>
    <w:rsid w:val="005972D8"/>
    <w:rsid w:val="005B06C0"/>
    <w:rsid w:val="005B2F48"/>
    <w:rsid w:val="005E16EF"/>
    <w:rsid w:val="006128BB"/>
    <w:rsid w:val="00633850"/>
    <w:rsid w:val="00641757"/>
    <w:rsid w:val="00655DDC"/>
    <w:rsid w:val="00670E66"/>
    <w:rsid w:val="00680D24"/>
    <w:rsid w:val="006A790A"/>
    <w:rsid w:val="006E015D"/>
    <w:rsid w:val="006F6E1C"/>
    <w:rsid w:val="00723779"/>
    <w:rsid w:val="007B5BED"/>
    <w:rsid w:val="007D0FC8"/>
    <w:rsid w:val="007F5266"/>
    <w:rsid w:val="00800BE9"/>
    <w:rsid w:val="008464F4"/>
    <w:rsid w:val="00891EE0"/>
    <w:rsid w:val="008F3CFF"/>
    <w:rsid w:val="00944149"/>
    <w:rsid w:val="009443C7"/>
    <w:rsid w:val="009A0ACF"/>
    <w:rsid w:val="009A2362"/>
    <w:rsid w:val="00A660AC"/>
    <w:rsid w:val="00A77363"/>
    <w:rsid w:val="00A776EE"/>
    <w:rsid w:val="00A81C51"/>
    <w:rsid w:val="00A82BA6"/>
    <w:rsid w:val="00AA6C72"/>
    <w:rsid w:val="00AF0812"/>
    <w:rsid w:val="00B153C6"/>
    <w:rsid w:val="00B5745C"/>
    <w:rsid w:val="00BF0585"/>
    <w:rsid w:val="00C22B51"/>
    <w:rsid w:val="00C239B4"/>
    <w:rsid w:val="00C318B3"/>
    <w:rsid w:val="00C32250"/>
    <w:rsid w:val="00C64BAC"/>
    <w:rsid w:val="00CC60BA"/>
    <w:rsid w:val="00D66DFC"/>
    <w:rsid w:val="00D713CB"/>
    <w:rsid w:val="00DF122F"/>
    <w:rsid w:val="00E10308"/>
    <w:rsid w:val="00E14AC5"/>
    <w:rsid w:val="00E36AB3"/>
    <w:rsid w:val="00E41681"/>
    <w:rsid w:val="00E75452"/>
    <w:rsid w:val="00E91185"/>
    <w:rsid w:val="00E9332E"/>
    <w:rsid w:val="00EC22F6"/>
    <w:rsid w:val="00EC57C5"/>
    <w:rsid w:val="00ED2520"/>
    <w:rsid w:val="00ED66FE"/>
    <w:rsid w:val="00ED7B88"/>
    <w:rsid w:val="00EE6BE8"/>
    <w:rsid w:val="00EF1C93"/>
    <w:rsid w:val="00F70150"/>
    <w:rsid w:val="00FB1DF1"/>
    <w:rsid w:val="00FB6240"/>
    <w:rsid w:val="00FC7911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D5D194"/>
  <w15:docId w15:val="{290D8E5D-ABCA-4915-8393-1DD7FD5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E0"/>
    <w:rPr>
      <w:sz w:val="24"/>
    </w:rPr>
  </w:style>
  <w:style w:type="paragraph" w:styleId="Heading1">
    <w:name w:val="heading 1"/>
    <w:basedOn w:val="Normal"/>
    <w:next w:val="Normal"/>
    <w:qFormat/>
    <w:rsid w:val="00891E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91EE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891EE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91EE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91EE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1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EE0"/>
  </w:style>
  <w:style w:type="paragraph" w:styleId="BodyTextIndent">
    <w:name w:val="Body Text Indent"/>
    <w:basedOn w:val="Normal"/>
    <w:rsid w:val="00891EE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891EE0"/>
  </w:style>
  <w:style w:type="paragraph" w:customStyle="1" w:styleId="LevelOne">
    <w:name w:val="LevelOne"/>
    <w:basedOn w:val="Normal"/>
    <w:next w:val="NormalLevel"/>
    <w:rsid w:val="00891EE0"/>
    <w:pPr>
      <w:numPr>
        <w:numId w:val="2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891EE0"/>
    <w:pPr>
      <w:numPr>
        <w:ilvl w:val="1"/>
        <w:numId w:val="2"/>
      </w:numPr>
    </w:pPr>
  </w:style>
  <w:style w:type="character" w:styleId="Hyperlink">
    <w:name w:val="Hyperlink"/>
    <w:basedOn w:val="DefaultParagraphFont"/>
    <w:rsid w:val="00891EE0"/>
    <w:rPr>
      <w:color w:val="0000FF"/>
      <w:u w:val="single"/>
    </w:rPr>
  </w:style>
  <w:style w:type="character" w:styleId="FollowedHyperlink">
    <w:name w:val="FollowedHyperlink"/>
    <w:basedOn w:val="DefaultParagraphFont"/>
    <w:rsid w:val="000B0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mysq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olkergaul.com/MSTC/Courses/Web%20Programming/Assignments/PortableApps%20Lab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.mysql.com/doc/refman/5.6/en/identifier-case-sensitivit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lkergaul.com/MSTC/Courses/Relational%20Database%20Development/Handouts/Exporting%20and%20Importing%20MySQL%20databas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12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13976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http://www.mysql.com/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subject/>
  <dc:creator>MSTC</dc:creator>
  <cp:keywords/>
  <cp:lastModifiedBy>Gaul, Volker</cp:lastModifiedBy>
  <cp:revision>40</cp:revision>
  <cp:lastPrinted>2013-02-11T16:06:00Z</cp:lastPrinted>
  <dcterms:created xsi:type="dcterms:W3CDTF">2008-02-19T21:58:00Z</dcterms:created>
  <dcterms:modified xsi:type="dcterms:W3CDTF">2015-02-24T16:47:00Z</dcterms:modified>
</cp:coreProperties>
</file>